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68161F">
      <w:pPr>
        <w:spacing w:after="0" w:line="859" w:lineRule="exact"/>
        <w:ind w:right="60"/>
        <w:rPr>
          <w:color w:val="auto"/>
          <w:sz w:val="20"/>
          <w:szCs w:val="20"/>
        </w:rPr>
      </w:pPr>
      <w:bookmarkStart w:id="0" w:name="page1"/>
      <w:bookmarkEnd w:id="0"/>
      <w:r>
        <w:rPr>
          <w:rFonts w:ascii="宋体" w:hAnsi="宋体" w:eastAsia="宋体" w:cs="宋体"/>
          <w:b/>
          <w:bCs/>
          <w:color w:val="C00000"/>
          <w:sz w:val="72"/>
          <w:szCs w:val="72"/>
        </w:rPr>
        <w:t>要不要讲</w:t>
      </w:r>
      <w:r>
        <w:rPr>
          <w:rFonts w:ascii="Arial" w:hAnsi="Arial" w:eastAsia="Arial" w:cs="Arial"/>
          <w:b/>
          <w:bCs/>
          <w:color w:val="C00000"/>
          <w:sz w:val="72"/>
          <w:szCs w:val="72"/>
        </w:rPr>
        <w:t>“</w:t>
      </w:r>
      <w:r>
        <w:rPr>
          <w:rFonts w:ascii="宋体" w:hAnsi="宋体" w:eastAsia="宋体" w:cs="宋体"/>
          <w:b/>
          <w:bCs/>
          <w:color w:val="C00000"/>
          <w:sz w:val="72"/>
          <w:szCs w:val="72"/>
        </w:rPr>
        <w:t>高</w:t>
      </w:r>
      <w:r>
        <w:rPr>
          <w:rFonts w:ascii="Arial" w:hAnsi="Arial" w:eastAsia="Arial" w:cs="Arial"/>
          <w:b/>
          <w:bCs/>
          <w:color w:val="C00000"/>
          <w:sz w:val="72"/>
          <w:szCs w:val="72"/>
        </w:rPr>
        <w:t>”</w:t>
      </w:r>
      <w:r>
        <w:rPr>
          <w:rFonts w:ascii="宋体" w:hAnsi="宋体" w:eastAsia="宋体" w:cs="宋体"/>
          <w:b/>
          <w:bCs/>
          <w:color w:val="C00000"/>
          <w:sz w:val="72"/>
          <w:szCs w:val="72"/>
        </w:rPr>
        <w:t>？与证实</w:t>
      </w:r>
      <w:r>
        <w:rPr>
          <w:rFonts w:ascii="Arial" w:hAnsi="Arial" w:eastAsia="Arial" w:cs="Arial"/>
          <w:b/>
          <w:bCs/>
          <w:color w:val="C00000"/>
          <w:sz w:val="72"/>
          <w:szCs w:val="72"/>
        </w:rPr>
        <w:t>“</w:t>
      </w:r>
      <w:r>
        <w:rPr>
          <w:rFonts w:ascii="宋体" w:hAnsi="宋体" w:eastAsia="宋体" w:cs="宋体"/>
          <w:b/>
          <w:bCs/>
          <w:color w:val="C00000"/>
          <w:sz w:val="72"/>
          <w:szCs w:val="72"/>
        </w:rPr>
        <w:t>创世主</w:t>
      </w:r>
      <w:r>
        <w:rPr>
          <w:rFonts w:ascii="Arial" w:hAnsi="Arial" w:eastAsia="Arial" w:cs="Arial"/>
          <w:b/>
          <w:bCs/>
          <w:color w:val="C00000"/>
          <w:sz w:val="72"/>
          <w:szCs w:val="72"/>
        </w:rPr>
        <w:t>”</w:t>
      </w:r>
      <w:r>
        <w:rPr>
          <w:rFonts w:ascii="宋体" w:hAnsi="宋体" w:eastAsia="宋体" w:cs="宋体"/>
          <w:b/>
          <w:bCs/>
          <w:color w:val="C00000"/>
          <w:sz w:val="72"/>
          <w:szCs w:val="72"/>
        </w:rPr>
        <w:t>已来！</w:t>
      </w:r>
    </w:p>
    <w:p w14:paraId="1A14B9B6">
      <w:pPr>
        <w:spacing w:after="0" w:line="200" w:lineRule="exact"/>
        <w:rPr>
          <w:color w:val="auto"/>
          <w:sz w:val="24"/>
          <w:szCs w:val="24"/>
        </w:rPr>
      </w:pPr>
    </w:p>
    <w:p w14:paraId="2EFC5A6B">
      <w:pPr>
        <w:spacing w:after="0" w:line="255" w:lineRule="exact"/>
        <w:rPr>
          <w:color w:val="auto"/>
          <w:sz w:val="24"/>
          <w:szCs w:val="24"/>
        </w:rPr>
      </w:pPr>
    </w:p>
    <w:p w14:paraId="38F9EE52">
      <w:pPr>
        <w:spacing w:after="0" w:line="822" w:lineRule="exact"/>
        <w:rPr>
          <w:color w:val="auto"/>
          <w:sz w:val="20"/>
          <w:szCs w:val="20"/>
        </w:rPr>
      </w:pPr>
      <w:r>
        <w:rPr>
          <w:rFonts w:ascii="宋体" w:hAnsi="宋体" w:eastAsia="宋体" w:cs="宋体"/>
          <w:b/>
          <w:bCs/>
          <w:color w:val="C00000"/>
          <w:sz w:val="72"/>
          <w:szCs w:val="72"/>
        </w:rPr>
        <w:t>反迫害和证实法的关系</w:t>
      </w:r>
    </w:p>
    <w:p w14:paraId="171127E2">
      <w:pPr>
        <w:spacing w:after="0" w:line="200" w:lineRule="exact"/>
        <w:rPr>
          <w:color w:val="auto"/>
          <w:sz w:val="24"/>
          <w:szCs w:val="24"/>
        </w:rPr>
      </w:pPr>
    </w:p>
    <w:p w14:paraId="22D2B1A1">
      <w:pPr>
        <w:spacing w:after="0" w:line="203" w:lineRule="exact"/>
        <w:rPr>
          <w:color w:val="auto"/>
          <w:sz w:val="24"/>
          <w:szCs w:val="24"/>
        </w:rPr>
      </w:pPr>
    </w:p>
    <w:p w14:paraId="6741E019">
      <w:pPr>
        <w:spacing w:after="0" w:line="873" w:lineRule="exact"/>
        <w:rPr>
          <w:color w:val="auto"/>
          <w:sz w:val="20"/>
          <w:szCs w:val="20"/>
        </w:rPr>
      </w:pPr>
      <w:r>
        <w:rPr>
          <w:rFonts w:ascii="宋体" w:hAnsi="宋体" w:eastAsia="宋体" w:cs="宋体"/>
          <w:b/>
          <w:bCs/>
          <w:color w:val="C00000"/>
          <w:sz w:val="72"/>
          <w:szCs w:val="72"/>
        </w:rPr>
        <w:t>破解极其隐蔽的</w:t>
      </w:r>
      <w:r>
        <w:rPr>
          <w:rFonts w:ascii="Arial" w:hAnsi="Arial" w:eastAsia="Arial" w:cs="Arial"/>
          <w:b/>
          <w:bCs/>
          <w:color w:val="C00000"/>
          <w:sz w:val="72"/>
          <w:szCs w:val="72"/>
        </w:rPr>
        <w:t>“</w:t>
      </w:r>
      <w:r>
        <w:rPr>
          <w:rFonts w:ascii="宋体" w:hAnsi="宋体" w:eastAsia="宋体" w:cs="宋体"/>
          <w:b/>
          <w:bCs/>
          <w:color w:val="C00000"/>
          <w:sz w:val="72"/>
          <w:szCs w:val="72"/>
        </w:rPr>
        <w:t>生死关</w:t>
      </w:r>
      <w:r>
        <w:rPr>
          <w:rFonts w:ascii="Arial" w:hAnsi="Arial" w:eastAsia="Arial" w:cs="Arial"/>
          <w:b/>
          <w:bCs/>
          <w:color w:val="C00000"/>
          <w:sz w:val="72"/>
          <w:szCs w:val="72"/>
        </w:rPr>
        <w:t>”</w:t>
      </w:r>
      <w:r>
        <w:rPr>
          <w:rFonts w:ascii="宋体" w:hAnsi="宋体" w:eastAsia="宋体" w:cs="宋体"/>
          <w:b/>
          <w:bCs/>
          <w:color w:val="C00000"/>
          <w:sz w:val="72"/>
          <w:szCs w:val="72"/>
        </w:rPr>
        <w:t>！</w:t>
      </w:r>
    </w:p>
    <w:p w14:paraId="2B758A79">
      <w:pPr>
        <w:spacing w:after="0" w:line="200" w:lineRule="exact"/>
        <w:rPr>
          <w:color w:val="auto"/>
          <w:sz w:val="24"/>
          <w:szCs w:val="24"/>
        </w:rPr>
      </w:pPr>
    </w:p>
    <w:p w14:paraId="0448C672">
      <w:pPr>
        <w:spacing w:after="0" w:line="355" w:lineRule="exact"/>
        <w:rPr>
          <w:color w:val="auto"/>
          <w:sz w:val="24"/>
          <w:szCs w:val="24"/>
        </w:rPr>
      </w:pPr>
    </w:p>
    <w:p w14:paraId="539E6E20">
      <w:pPr>
        <w:spacing w:after="0" w:line="594" w:lineRule="exact"/>
        <w:ind w:right="-319"/>
        <w:jc w:val="center"/>
        <w:rPr>
          <w:color w:val="auto"/>
          <w:sz w:val="20"/>
          <w:szCs w:val="20"/>
        </w:rPr>
      </w:pPr>
      <w:r>
        <w:rPr>
          <w:rFonts w:ascii="宋体" w:hAnsi="宋体" w:eastAsia="宋体" w:cs="宋体"/>
          <w:b/>
          <w:bCs/>
          <w:color w:val="7030A0"/>
          <w:sz w:val="52"/>
          <w:szCs w:val="52"/>
        </w:rPr>
        <w:t>刘未央</w:t>
      </w:r>
    </w:p>
    <w:p w14:paraId="306AC960">
      <w:pPr>
        <w:spacing w:after="0" w:line="200" w:lineRule="exact"/>
        <w:rPr>
          <w:color w:val="auto"/>
          <w:sz w:val="24"/>
          <w:szCs w:val="24"/>
        </w:rPr>
      </w:pPr>
    </w:p>
    <w:p w14:paraId="033A122D">
      <w:pPr>
        <w:spacing w:after="0" w:line="200" w:lineRule="exact"/>
        <w:rPr>
          <w:color w:val="auto"/>
          <w:sz w:val="24"/>
          <w:szCs w:val="24"/>
        </w:rPr>
      </w:pPr>
    </w:p>
    <w:p w14:paraId="4B14E561">
      <w:pPr>
        <w:spacing w:after="0" w:line="200" w:lineRule="exact"/>
        <w:rPr>
          <w:color w:val="auto"/>
          <w:sz w:val="24"/>
          <w:szCs w:val="24"/>
        </w:rPr>
      </w:pPr>
    </w:p>
    <w:p w14:paraId="41A3FC82">
      <w:pPr>
        <w:spacing w:after="0" w:line="259" w:lineRule="exact"/>
        <w:rPr>
          <w:color w:val="auto"/>
          <w:sz w:val="24"/>
          <w:szCs w:val="24"/>
        </w:rPr>
      </w:pPr>
    </w:p>
    <w:p w14:paraId="7A1AE737">
      <w:pPr>
        <w:spacing w:after="0" w:line="599" w:lineRule="exact"/>
        <w:ind w:right="60" w:firstLine="960"/>
        <w:rPr>
          <w:color w:val="auto"/>
          <w:sz w:val="20"/>
          <w:szCs w:val="20"/>
        </w:rPr>
      </w:pPr>
      <w:r>
        <w:rPr>
          <w:rFonts w:ascii="宋体" w:hAnsi="宋体" w:eastAsia="宋体" w:cs="宋体"/>
          <w:color w:val="auto"/>
          <w:sz w:val="47"/>
          <w:szCs w:val="47"/>
        </w:rPr>
        <w:t>证实法和修炼这么多年来，有很多个人体会，尤其是从师父的《洪吟》里我悟到一些很重要的内容，想和大家交流一下，所以写就此文。关于题目列出的几个方面，我想主要结合着最新的《洪吟四》、《洪吟五》和大家做下专项的探讨。我说话喜欢开门见山，直接就進入正题吧：</w:t>
      </w:r>
    </w:p>
    <w:p w14:paraId="3CC2321A">
      <w:pPr>
        <w:spacing w:after="0" w:line="200" w:lineRule="exact"/>
        <w:rPr>
          <w:color w:val="auto"/>
          <w:sz w:val="24"/>
          <w:szCs w:val="24"/>
        </w:rPr>
      </w:pPr>
    </w:p>
    <w:p w14:paraId="4A821C4B">
      <w:pPr>
        <w:spacing w:after="0" w:line="200" w:lineRule="exact"/>
        <w:rPr>
          <w:color w:val="auto"/>
          <w:sz w:val="24"/>
          <w:szCs w:val="24"/>
        </w:rPr>
      </w:pPr>
    </w:p>
    <w:p w14:paraId="54506B36">
      <w:pPr>
        <w:spacing w:after="0" w:line="200" w:lineRule="exact"/>
        <w:rPr>
          <w:color w:val="auto"/>
          <w:sz w:val="24"/>
          <w:szCs w:val="24"/>
        </w:rPr>
      </w:pPr>
    </w:p>
    <w:p w14:paraId="5B293F1D">
      <w:pPr>
        <w:spacing w:after="0" w:line="200" w:lineRule="exact"/>
        <w:rPr>
          <w:color w:val="auto"/>
          <w:sz w:val="24"/>
          <w:szCs w:val="24"/>
        </w:rPr>
      </w:pPr>
    </w:p>
    <w:p w14:paraId="2B66CB2A">
      <w:pPr>
        <w:spacing w:after="0" w:line="384" w:lineRule="exact"/>
        <w:rPr>
          <w:color w:val="auto"/>
          <w:sz w:val="24"/>
          <w:szCs w:val="24"/>
        </w:rPr>
      </w:pPr>
    </w:p>
    <w:p w14:paraId="1C3565AF">
      <w:pPr>
        <w:spacing w:after="0" w:line="687" w:lineRule="exact"/>
        <w:rPr>
          <w:color w:val="auto"/>
          <w:sz w:val="20"/>
          <w:szCs w:val="20"/>
        </w:rPr>
      </w:pPr>
      <w:r>
        <w:rPr>
          <w:rFonts w:ascii="微软雅黑" w:hAnsi="微软雅黑" w:eastAsia="微软雅黑" w:cs="微软雅黑"/>
          <w:b/>
          <w:bCs/>
          <w:color w:val="002060"/>
          <w:w w:val="99"/>
          <w:sz w:val="52"/>
          <w:szCs w:val="52"/>
        </w:rPr>
        <w:t>一、要不要讲高？ 与证实“创世主”已来！</w:t>
      </w:r>
    </w:p>
    <w:p w14:paraId="1B5DBCCD">
      <w:pPr>
        <w:spacing w:after="0" w:line="200" w:lineRule="exact"/>
        <w:rPr>
          <w:color w:val="auto"/>
          <w:sz w:val="24"/>
          <w:szCs w:val="24"/>
        </w:rPr>
      </w:pPr>
    </w:p>
    <w:p w14:paraId="4F68209D">
      <w:pPr>
        <w:spacing w:after="0" w:line="200" w:lineRule="exact"/>
        <w:rPr>
          <w:color w:val="auto"/>
          <w:sz w:val="24"/>
          <w:szCs w:val="24"/>
        </w:rPr>
      </w:pPr>
    </w:p>
    <w:p w14:paraId="4AF98966">
      <w:pPr>
        <w:spacing w:after="0" w:line="200" w:lineRule="exact"/>
        <w:rPr>
          <w:color w:val="auto"/>
          <w:sz w:val="24"/>
          <w:szCs w:val="24"/>
        </w:rPr>
      </w:pPr>
    </w:p>
    <w:p w14:paraId="75CADE8C">
      <w:pPr>
        <w:spacing w:after="0" w:line="200" w:lineRule="exact"/>
        <w:rPr>
          <w:color w:val="auto"/>
          <w:sz w:val="24"/>
          <w:szCs w:val="24"/>
        </w:rPr>
      </w:pPr>
    </w:p>
    <w:p w14:paraId="1744696D">
      <w:pPr>
        <w:spacing w:after="0" w:line="268" w:lineRule="exact"/>
        <w:rPr>
          <w:color w:val="auto"/>
          <w:sz w:val="24"/>
          <w:szCs w:val="24"/>
        </w:rPr>
      </w:pPr>
    </w:p>
    <w:p w14:paraId="3B7A75BA">
      <w:pPr>
        <w:spacing w:after="0" w:line="548" w:lineRule="exact"/>
        <w:rPr>
          <w:color w:val="auto"/>
          <w:sz w:val="20"/>
          <w:szCs w:val="20"/>
        </w:rPr>
      </w:pPr>
      <w:r>
        <w:rPr>
          <w:rFonts w:ascii="宋体" w:hAnsi="宋体" w:eastAsia="宋体" w:cs="宋体"/>
          <w:color w:val="auto"/>
          <w:sz w:val="48"/>
          <w:szCs w:val="48"/>
        </w:rPr>
        <w:t>下面是师父 2005 年旧金山法会讲法片段：“</w:t>
      </w:r>
    </w:p>
    <w:p w14:paraId="0B63950D">
      <w:pPr>
        <w:spacing w:after="0" w:line="200" w:lineRule="exact"/>
        <w:rPr>
          <w:color w:val="auto"/>
          <w:sz w:val="24"/>
          <w:szCs w:val="24"/>
        </w:rPr>
      </w:pPr>
    </w:p>
    <w:p w14:paraId="058D0F6E">
      <w:pPr>
        <w:spacing w:after="0" w:line="200" w:lineRule="exact"/>
        <w:rPr>
          <w:color w:val="auto"/>
          <w:sz w:val="24"/>
          <w:szCs w:val="24"/>
        </w:rPr>
      </w:pPr>
    </w:p>
    <w:p w14:paraId="31451548">
      <w:pPr>
        <w:spacing w:after="0" w:line="301" w:lineRule="exact"/>
        <w:rPr>
          <w:color w:val="auto"/>
          <w:sz w:val="24"/>
          <w:szCs w:val="24"/>
        </w:rPr>
      </w:pPr>
    </w:p>
    <w:p w14:paraId="41CDC37F">
      <w:pPr>
        <w:spacing w:after="0" w:line="548" w:lineRule="exact"/>
        <w:ind w:left="960"/>
        <w:rPr>
          <w:color w:val="auto"/>
          <w:sz w:val="20"/>
          <w:szCs w:val="20"/>
        </w:rPr>
      </w:pPr>
      <w:r>
        <w:rPr>
          <w:rFonts w:ascii="宋体" w:hAnsi="宋体" w:eastAsia="宋体" w:cs="宋体"/>
          <w:b/>
          <w:bCs/>
          <w:color w:val="auto"/>
          <w:w w:val="99"/>
          <w:sz w:val="48"/>
          <w:szCs w:val="48"/>
        </w:rPr>
        <w:t>作为修炼的人大家都能认识，也都能明白。</w:t>
      </w:r>
    </w:p>
    <w:p w14:paraId="4428ED40">
      <w:pPr>
        <w:sectPr>
          <w:pgSz w:w="11900" w:h="16838"/>
          <w:pgMar w:top="1173" w:right="1046" w:bottom="497" w:left="720" w:header="0" w:footer="0" w:gutter="0"/>
          <w:cols w:equalWidth="0" w:num="1">
            <w:col w:w="10140"/>
          </w:cols>
        </w:sectPr>
      </w:pPr>
    </w:p>
    <w:p w14:paraId="415DD415">
      <w:pPr>
        <w:spacing w:after="0" w:line="616" w:lineRule="exact"/>
        <w:rPr>
          <w:rFonts w:ascii="宋体" w:hAnsi="宋体" w:eastAsia="宋体" w:cs="宋体"/>
          <w:b/>
          <w:bCs/>
          <w:color w:val="auto"/>
          <w:sz w:val="48"/>
          <w:szCs w:val="48"/>
        </w:rPr>
      </w:pPr>
      <w:bookmarkStart w:id="1" w:name="page2"/>
      <w:bookmarkEnd w:id="1"/>
      <w:r>
        <w:rPr>
          <w:rFonts w:ascii="宋体" w:hAnsi="宋体" w:eastAsia="宋体" w:cs="宋体"/>
          <w:b/>
          <w:bCs/>
          <w:color w:val="auto"/>
          <w:sz w:val="48"/>
          <w:szCs w:val="48"/>
        </w:rPr>
        <w:t>对于常人就不用去讲了，你讲真相中不要去讲这些，讲这些你会把他吓着，你会把人的思想都搞乱了，他也很难认识。你讲真相中稍微讲高一点，我告诉大家，你就不是在救度众生，你就是在往下边推众生。你不能讲高，讲高和讲低这绝不只是简简单单一个把握的好不好的问题，是你救众生还是毁众生的问题，所以讲真相的时候绝不能讲高。</w:t>
      </w:r>
    </w:p>
    <w:p w14:paraId="21B7F013">
      <w:pPr>
        <w:spacing w:after="0" w:line="616" w:lineRule="exact"/>
        <w:ind w:firstLine="964" w:firstLineChars="200"/>
        <w:rPr>
          <w:color w:val="auto"/>
          <w:sz w:val="20"/>
          <w:szCs w:val="20"/>
        </w:rPr>
      </w:pPr>
      <w:r>
        <w:rPr>
          <w:rFonts w:ascii="宋体" w:hAnsi="宋体" w:eastAsia="宋体" w:cs="宋体"/>
          <w:b/>
          <w:bCs/>
          <w:color w:val="auto"/>
          <w:sz w:val="48"/>
          <w:szCs w:val="48"/>
        </w:rPr>
        <w:t>至于说高层修炼、神呀，你就别讲了，常人很难能认识到的。你能认识到的这些，我告诉大家，你是从一个常人起步、一步一步修炼到今天才能认识到的，才能接受高层的法理的。师父讲法也是由浅入深的给你们讲的，我一开始上来给你们讲这些，在六、七年前，七、八年前的时候，我一下讲这些，你们也接受不了，你就是能接受，你也不清楚我在讲什么。所以，不但要讲真相，而且要智慧，要智慧的去做，不要讲的过高。”</w:t>
      </w:r>
    </w:p>
    <w:p w14:paraId="48DC7A3B">
      <w:pPr>
        <w:spacing w:after="0" w:line="200" w:lineRule="exact"/>
        <w:rPr>
          <w:color w:val="auto"/>
          <w:sz w:val="20"/>
          <w:szCs w:val="20"/>
        </w:rPr>
      </w:pPr>
    </w:p>
    <w:p w14:paraId="6F5DBDAB">
      <w:pPr>
        <w:spacing w:after="0" w:line="200" w:lineRule="exact"/>
        <w:rPr>
          <w:color w:val="auto"/>
          <w:sz w:val="20"/>
          <w:szCs w:val="20"/>
        </w:rPr>
      </w:pPr>
    </w:p>
    <w:p w14:paraId="4902A7F5">
      <w:pPr>
        <w:spacing w:after="0" w:line="334" w:lineRule="exact"/>
        <w:rPr>
          <w:color w:val="auto"/>
          <w:sz w:val="20"/>
          <w:szCs w:val="20"/>
        </w:rPr>
      </w:pPr>
    </w:p>
    <w:p w14:paraId="325D76EC">
      <w:pPr>
        <w:spacing w:after="0" w:line="548" w:lineRule="exact"/>
        <w:ind w:left="960"/>
        <w:rPr>
          <w:color w:val="auto"/>
          <w:sz w:val="20"/>
          <w:szCs w:val="20"/>
        </w:rPr>
      </w:pPr>
      <w:r>
        <w:rPr>
          <w:rFonts w:ascii="宋体" w:hAnsi="宋体" w:eastAsia="宋体" w:cs="宋体"/>
          <w:color w:val="C00000"/>
          <w:sz w:val="48"/>
          <w:szCs w:val="48"/>
        </w:rPr>
        <w:t>很多人经常拿这段讲法来反对讲高，我首先</w:t>
      </w:r>
    </w:p>
    <w:p w14:paraId="4386C025">
      <w:pPr>
        <w:sectPr>
          <w:pgSz w:w="11900" w:h="16838"/>
          <w:pgMar w:top="795" w:right="1046" w:bottom="645" w:left="720" w:header="0" w:footer="0" w:gutter="0"/>
          <w:cols w:equalWidth="0" w:num="1">
            <w:col w:w="10140"/>
          </w:cols>
        </w:sectPr>
      </w:pPr>
    </w:p>
    <w:p w14:paraId="2C37CA40">
      <w:pPr>
        <w:spacing w:after="0" w:line="607" w:lineRule="exact"/>
        <w:rPr>
          <w:color w:val="auto"/>
          <w:sz w:val="20"/>
          <w:szCs w:val="20"/>
        </w:rPr>
      </w:pPr>
      <w:bookmarkStart w:id="2" w:name="page3"/>
      <w:bookmarkEnd w:id="2"/>
      <w:r>
        <w:rPr>
          <w:rFonts w:ascii="宋体" w:hAnsi="宋体" w:eastAsia="宋体" w:cs="宋体"/>
          <w:color w:val="C00000"/>
          <w:sz w:val="48"/>
          <w:szCs w:val="48"/>
        </w:rPr>
        <w:t xml:space="preserve">想问几个问题，什么是“高”？“高”的内涵，“高”的定义，“高”的标准，“高”的范围是什么？ </w:t>
      </w:r>
      <w:r>
        <w:rPr>
          <w:rFonts w:ascii="宋体" w:hAnsi="宋体" w:eastAsia="宋体" w:cs="宋体"/>
          <w:color w:val="000000"/>
          <w:sz w:val="48"/>
          <w:szCs w:val="48"/>
        </w:rPr>
        <w:t>如果师父在证实法中对我们有新的要求，需要我们去讲 “高”的时候，那我们还要继续一成不变吗？ 新经文《醒醒》中，师父明确的说了，现在正在向“法正人间”过渡，正法進程的前進，对我们证实法和救人有什么新的要求和内涵上的提高？结合着《洪吟》大家也该多思考一下了。</w:t>
      </w:r>
    </w:p>
    <w:p w14:paraId="2DA8DB7B">
      <w:pPr>
        <w:spacing w:after="0" w:line="200" w:lineRule="exact"/>
        <w:rPr>
          <w:color w:val="auto"/>
          <w:sz w:val="20"/>
          <w:szCs w:val="20"/>
        </w:rPr>
      </w:pPr>
    </w:p>
    <w:p w14:paraId="24DAAF54">
      <w:pPr>
        <w:spacing w:after="0" w:line="200" w:lineRule="exact"/>
        <w:rPr>
          <w:color w:val="auto"/>
          <w:sz w:val="20"/>
          <w:szCs w:val="20"/>
        </w:rPr>
      </w:pPr>
    </w:p>
    <w:p w14:paraId="2DF9340C">
      <w:pPr>
        <w:spacing w:after="0" w:line="379" w:lineRule="exact"/>
        <w:rPr>
          <w:color w:val="auto"/>
          <w:sz w:val="20"/>
          <w:szCs w:val="20"/>
        </w:rPr>
      </w:pPr>
    </w:p>
    <w:p w14:paraId="7141B090">
      <w:pPr>
        <w:spacing w:after="0" w:line="594" w:lineRule="exact"/>
        <w:ind w:right="320"/>
        <w:jc w:val="both"/>
        <w:rPr>
          <w:color w:val="auto"/>
          <w:sz w:val="20"/>
          <w:szCs w:val="20"/>
        </w:rPr>
      </w:pPr>
      <w:r>
        <w:rPr>
          <w:rFonts w:ascii="宋体" w:hAnsi="宋体" w:eastAsia="宋体" w:cs="宋体"/>
          <w:b/>
          <w:bCs/>
          <w:color w:val="auto"/>
          <w:sz w:val="48"/>
          <w:szCs w:val="48"/>
        </w:rPr>
        <w:t>师父在《大法洪传二十五周年纽约法会讲法》中有一段答弟子问的讲法：“弟子：弟子理解，现在已经到了正法的最后，法正人间在即，随着正法進程的推進，我们现在讲真相重点有变化吗？是否要更直白的告诉世人？</w:t>
      </w:r>
    </w:p>
    <w:p w14:paraId="675F27F9">
      <w:pPr>
        <w:spacing w:after="0" w:line="200" w:lineRule="exact"/>
        <w:rPr>
          <w:color w:val="auto"/>
          <w:sz w:val="20"/>
          <w:szCs w:val="20"/>
        </w:rPr>
      </w:pPr>
    </w:p>
    <w:p w14:paraId="66DE1137">
      <w:pPr>
        <w:spacing w:after="0" w:line="200" w:lineRule="exact"/>
        <w:rPr>
          <w:color w:val="auto"/>
          <w:sz w:val="20"/>
          <w:szCs w:val="20"/>
        </w:rPr>
      </w:pPr>
    </w:p>
    <w:p w14:paraId="58AF7D6F">
      <w:pPr>
        <w:spacing w:after="0" w:line="378" w:lineRule="exact"/>
        <w:rPr>
          <w:color w:val="auto"/>
          <w:sz w:val="20"/>
          <w:szCs w:val="20"/>
        </w:rPr>
      </w:pPr>
    </w:p>
    <w:p w14:paraId="73D5B891">
      <w:pPr>
        <w:spacing w:after="0" w:line="587" w:lineRule="exact"/>
        <w:ind w:right="320"/>
        <w:jc w:val="both"/>
        <w:rPr>
          <w:color w:val="auto"/>
          <w:sz w:val="20"/>
          <w:szCs w:val="20"/>
        </w:rPr>
      </w:pPr>
      <w:r>
        <w:rPr>
          <w:rFonts w:ascii="宋体" w:hAnsi="宋体" w:eastAsia="宋体" w:cs="宋体"/>
          <w:b/>
          <w:bCs/>
          <w:color w:val="auto"/>
          <w:sz w:val="48"/>
          <w:szCs w:val="48"/>
        </w:rPr>
        <w:t>师父：没有变化，原来怎么做的还怎么做，没有任何变化；如果有变化，我就会在明慧网上告诉你们。讲真相要想救人不能讲高，讲高了反而起负作用，这一点已经有很多教训了。”</w:t>
      </w:r>
    </w:p>
    <w:p w14:paraId="0977903C">
      <w:pPr>
        <w:spacing w:after="0" w:line="200" w:lineRule="exact"/>
        <w:rPr>
          <w:color w:val="auto"/>
          <w:sz w:val="20"/>
          <w:szCs w:val="20"/>
        </w:rPr>
      </w:pPr>
    </w:p>
    <w:p w14:paraId="7BF549AC">
      <w:pPr>
        <w:spacing w:after="0" w:line="200" w:lineRule="exact"/>
        <w:rPr>
          <w:color w:val="auto"/>
          <w:sz w:val="20"/>
          <w:szCs w:val="20"/>
        </w:rPr>
      </w:pPr>
    </w:p>
    <w:p w14:paraId="2FA9274C">
      <w:pPr>
        <w:spacing w:after="0" w:line="375" w:lineRule="exact"/>
        <w:rPr>
          <w:color w:val="auto"/>
          <w:sz w:val="20"/>
          <w:szCs w:val="20"/>
        </w:rPr>
      </w:pPr>
    </w:p>
    <w:p w14:paraId="0197595E">
      <w:pPr>
        <w:spacing w:after="0" w:line="553" w:lineRule="exact"/>
        <w:ind w:right="380" w:firstLine="960"/>
        <w:rPr>
          <w:color w:val="auto"/>
          <w:sz w:val="20"/>
          <w:szCs w:val="20"/>
        </w:rPr>
      </w:pPr>
      <w:r>
        <w:rPr>
          <w:rFonts w:ascii="宋体" w:hAnsi="宋体" w:eastAsia="宋体" w:cs="宋体"/>
          <w:color w:val="auto"/>
          <w:sz w:val="48"/>
          <w:szCs w:val="48"/>
        </w:rPr>
        <w:t>很多人只看前半部分，后半部分无视了，那么我是这样悟的：</w:t>
      </w:r>
    </w:p>
    <w:p w14:paraId="495C627F">
      <w:pPr>
        <w:sectPr>
          <w:pgSz w:w="11900" w:h="16838"/>
          <w:pgMar w:top="795" w:right="726" w:bottom="1440" w:left="720" w:header="0" w:footer="0" w:gutter="0"/>
          <w:cols w:equalWidth="0" w:num="1">
            <w:col w:w="10460"/>
          </w:cols>
        </w:sectPr>
      </w:pPr>
    </w:p>
    <w:p w14:paraId="5FC8CA67">
      <w:pPr>
        <w:spacing w:after="0" w:line="600" w:lineRule="exact"/>
        <w:jc w:val="both"/>
        <w:rPr>
          <w:color w:val="auto"/>
          <w:sz w:val="20"/>
          <w:szCs w:val="20"/>
        </w:rPr>
      </w:pPr>
      <w:bookmarkStart w:id="3" w:name="page4"/>
      <w:bookmarkEnd w:id="3"/>
      <w:r>
        <w:rPr>
          <w:rFonts w:ascii="宋体" w:hAnsi="宋体" w:eastAsia="宋体" w:cs="宋体"/>
          <w:b/>
          <w:bCs/>
          <w:color w:val="auto"/>
          <w:sz w:val="48"/>
          <w:szCs w:val="48"/>
        </w:rPr>
        <w:t>新出的</w:t>
      </w:r>
      <w:r>
        <w:rPr>
          <w:rFonts w:ascii="宋体" w:hAnsi="宋体" w:eastAsia="宋体" w:cs="宋体"/>
          <w:b/>
          <w:bCs/>
          <w:color w:val="C00000"/>
          <w:sz w:val="48"/>
          <w:szCs w:val="48"/>
        </w:rPr>
        <w:t>《洪吟四》、《洪吟五》</w:t>
      </w:r>
      <w:r>
        <w:rPr>
          <w:rFonts w:ascii="宋体" w:hAnsi="宋体" w:eastAsia="宋体" w:cs="宋体"/>
          <w:b/>
          <w:bCs/>
          <w:color w:val="auto"/>
          <w:sz w:val="48"/>
          <w:szCs w:val="48"/>
        </w:rPr>
        <w:t>是不是讲法？是不是发布在明慧？是不是表示师父已经在告诉我们该怎么做的大略方针了？</w:t>
      </w:r>
      <w:r>
        <w:rPr>
          <w:rFonts w:ascii="宋体" w:hAnsi="宋体" w:eastAsia="宋体" w:cs="宋体"/>
          <w:b/>
          <w:bCs/>
          <w:color w:val="C00000"/>
          <w:sz w:val="48"/>
          <w:szCs w:val="48"/>
        </w:rPr>
        <w:t>《洪吟五》</w:t>
      </w:r>
      <w:r>
        <w:rPr>
          <w:rFonts w:ascii="宋体" w:hAnsi="宋体" w:eastAsia="宋体" w:cs="宋体"/>
          <w:b/>
          <w:bCs/>
          <w:color w:val="auto"/>
          <w:sz w:val="48"/>
          <w:szCs w:val="48"/>
        </w:rPr>
        <w:t>内容大多写于几年前，是不是就意味着，早几年前我们就该悟到、做到？</w:t>
      </w:r>
      <w:r>
        <w:rPr>
          <w:rFonts w:ascii="宋体" w:hAnsi="宋体" w:eastAsia="宋体" w:cs="宋体"/>
          <w:color w:val="auto"/>
          <w:sz w:val="48"/>
          <w:szCs w:val="48"/>
        </w:rPr>
        <w:t>关于这些问题，</w:t>
      </w:r>
      <w:r>
        <w:rPr>
          <w:rFonts w:ascii="宋体" w:hAnsi="宋体" w:eastAsia="宋体" w:cs="宋体"/>
          <w:b/>
          <w:bCs/>
          <w:color w:val="C00000"/>
          <w:sz w:val="48"/>
          <w:szCs w:val="48"/>
        </w:rPr>
        <w:t>《洪吟四》</w:t>
      </w:r>
      <w:r>
        <w:rPr>
          <w:rFonts w:ascii="宋体" w:hAnsi="宋体" w:eastAsia="宋体" w:cs="宋体"/>
          <w:color w:val="auto"/>
          <w:sz w:val="48"/>
          <w:szCs w:val="48"/>
        </w:rPr>
        <w:t>中</w:t>
      </w:r>
      <w:r>
        <w:rPr>
          <w:rFonts w:ascii="宋体" w:hAnsi="宋体" w:eastAsia="宋体" w:cs="宋体"/>
          <w:b/>
          <w:bCs/>
          <w:color w:val="auto"/>
          <w:sz w:val="48"/>
          <w:szCs w:val="48"/>
        </w:rPr>
        <w:t>《创世主已来》</w:t>
      </w:r>
      <w:r>
        <w:rPr>
          <w:rFonts w:ascii="宋体" w:hAnsi="宋体" w:eastAsia="宋体" w:cs="宋体"/>
          <w:color w:val="auto"/>
          <w:sz w:val="48"/>
          <w:szCs w:val="48"/>
        </w:rPr>
        <w:t>给了我们新的启发：</w:t>
      </w:r>
    </w:p>
    <w:p w14:paraId="19DDD214">
      <w:pPr>
        <w:spacing w:after="0" w:line="200" w:lineRule="exact"/>
        <w:rPr>
          <w:color w:val="auto"/>
          <w:sz w:val="20"/>
          <w:szCs w:val="20"/>
        </w:rPr>
      </w:pPr>
    </w:p>
    <w:p w14:paraId="33363E5C">
      <w:pPr>
        <w:spacing w:after="0" w:line="281" w:lineRule="exact"/>
        <w:rPr>
          <w:color w:val="auto"/>
          <w:sz w:val="20"/>
          <w:szCs w:val="20"/>
        </w:rPr>
      </w:pPr>
    </w:p>
    <w:p w14:paraId="43F3A3A2">
      <w:pPr>
        <w:spacing w:after="0" w:line="822" w:lineRule="exact"/>
        <w:ind w:right="-99"/>
        <w:jc w:val="center"/>
        <w:rPr>
          <w:color w:val="auto"/>
          <w:sz w:val="20"/>
          <w:szCs w:val="20"/>
        </w:rPr>
      </w:pPr>
      <w:r>
        <w:rPr>
          <w:rFonts w:ascii="宋体" w:hAnsi="宋体" w:eastAsia="宋体" w:cs="宋体"/>
          <w:b/>
          <w:bCs/>
          <w:color w:val="auto"/>
          <w:sz w:val="72"/>
          <w:szCs w:val="72"/>
        </w:rPr>
        <w:t>创世主已来</w:t>
      </w:r>
    </w:p>
    <w:p w14:paraId="2E62D3C5">
      <w:pPr>
        <w:spacing w:after="0" w:line="200" w:lineRule="exact"/>
        <w:rPr>
          <w:color w:val="auto"/>
          <w:sz w:val="20"/>
          <w:szCs w:val="20"/>
        </w:rPr>
      </w:pPr>
    </w:p>
    <w:p w14:paraId="559A0173">
      <w:pPr>
        <w:spacing w:after="0" w:line="200" w:lineRule="exact"/>
        <w:rPr>
          <w:color w:val="auto"/>
          <w:sz w:val="20"/>
          <w:szCs w:val="20"/>
        </w:rPr>
      </w:pPr>
    </w:p>
    <w:p w14:paraId="7E4AB5B3">
      <w:pPr>
        <w:spacing w:after="0" w:line="200" w:lineRule="exact"/>
        <w:rPr>
          <w:color w:val="auto"/>
          <w:sz w:val="20"/>
          <w:szCs w:val="20"/>
        </w:rPr>
      </w:pPr>
    </w:p>
    <w:p w14:paraId="17826B15">
      <w:pPr>
        <w:spacing w:after="0" w:line="267" w:lineRule="exact"/>
        <w:rPr>
          <w:color w:val="auto"/>
          <w:sz w:val="20"/>
          <w:szCs w:val="20"/>
        </w:rPr>
      </w:pPr>
    </w:p>
    <w:p w14:paraId="030B9645">
      <w:pPr>
        <w:spacing w:after="0" w:line="594" w:lineRule="exact"/>
        <w:ind w:right="-99"/>
        <w:jc w:val="center"/>
        <w:rPr>
          <w:color w:val="auto"/>
          <w:sz w:val="20"/>
          <w:szCs w:val="20"/>
        </w:rPr>
      </w:pPr>
      <w:r>
        <w:rPr>
          <w:rFonts w:ascii="宋体" w:hAnsi="宋体" w:eastAsia="宋体" w:cs="宋体"/>
          <w:b/>
          <w:bCs/>
          <w:color w:val="auto"/>
          <w:sz w:val="52"/>
          <w:szCs w:val="52"/>
        </w:rPr>
        <w:t>创世主已来</w:t>
      </w:r>
    </w:p>
    <w:p w14:paraId="7140F110">
      <w:pPr>
        <w:spacing w:after="0" w:line="343" w:lineRule="exact"/>
        <w:rPr>
          <w:color w:val="auto"/>
          <w:sz w:val="20"/>
          <w:szCs w:val="20"/>
        </w:rPr>
      </w:pPr>
    </w:p>
    <w:p w14:paraId="06E60B1B">
      <w:pPr>
        <w:spacing w:after="0" w:line="594" w:lineRule="exact"/>
        <w:ind w:right="-99"/>
        <w:jc w:val="center"/>
        <w:rPr>
          <w:color w:val="auto"/>
          <w:sz w:val="20"/>
          <w:szCs w:val="20"/>
        </w:rPr>
      </w:pPr>
      <w:r>
        <w:rPr>
          <w:rFonts w:ascii="宋体" w:hAnsi="宋体" w:eastAsia="宋体" w:cs="宋体"/>
          <w:b/>
          <w:bCs/>
          <w:color w:val="auto"/>
          <w:sz w:val="52"/>
          <w:szCs w:val="52"/>
        </w:rPr>
        <w:t>世人都在把他等待</w:t>
      </w:r>
    </w:p>
    <w:p w14:paraId="5A9B2276">
      <w:pPr>
        <w:spacing w:after="0" w:line="343" w:lineRule="exact"/>
        <w:rPr>
          <w:color w:val="auto"/>
          <w:sz w:val="20"/>
          <w:szCs w:val="20"/>
        </w:rPr>
      </w:pPr>
    </w:p>
    <w:p w14:paraId="04F88E30">
      <w:pPr>
        <w:spacing w:after="0" w:line="594" w:lineRule="exact"/>
        <w:ind w:right="-99"/>
        <w:jc w:val="center"/>
        <w:rPr>
          <w:color w:val="auto"/>
          <w:sz w:val="20"/>
          <w:szCs w:val="20"/>
        </w:rPr>
      </w:pPr>
      <w:r>
        <w:rPr>
          <w:rFonts w:ascii="宋体" w:hAnsi="宋体" w:eastAsia="宋体" w:cs="宋体"/>
          <w:b/>
          <w:bCs/>
          <w:color w:val="auto"/>
          <w:sz w:val="52"/>
          <w:szCs w:val="52"/>
        </w:rPr>
        <w:t>天地万物因他而存在</w:t>
      </w:r>
    </w:p>
    <w:p w14:paraId="38C5287B">
      <w:pPr>
        <w:spacing w:after="0" w:line="200" w:lineRule="exact"/>
        <w:rPr>
          <w:color w:val="auto"/>
          <w:sz w:val="20"/>
          <w:szCs w:val="20"/>
        </w:rPr>
      </w:pPr>
    </w:p>
    <w:p w14:paraId="1B134D4A">
      <w:pPr>
        <w:spacing w:after="0" w:line="200" w:lineRule="exact"/>
        <w:rPr>
          <w:color w:val="auto"/>
          <w:sz w:val="20"/>
          <w:szCs w:val="20"/>
        </w:rPr>
      </w:pPr>
    </w:p>
    <w:p w14:paraId="14D8AC5D">
      <w:pPr>
        <w:spacing w:after="0" w:line="200" w:lineRule="exact"/>
        <w:rPr>
          <w:color w:val="auto"/>
          <w:sz w:val="20"/>
          <w:szCs w:val="20"/>
        </w:rPr>
      </w:pPr>
    </w:p>
    <w:p w14:paraId="6FEC0E16">
      <w:pPr>
        <w:spacing w:after="0" w:line="200" w:lineRule="exact"/>
        <w:rPr>
          <w:color w:val="auto"/>
          <w:sz w:val="20"/>
          <w:szCs w:val="20"/>
        </w:rPr>
      </w:pPr>
    </w:p>
    <w:p w14:paraId="4515A2E6">
      <w:pPr>
        <w:spacing w:after="0" w:line="200" w:lineRule="exact"/>
        <w:rPr>
          <w:color w:val="auto"/>
          <w:sz w:val="20"/>
          <w:szCs w:val="20"/>
        </w:rPr>
      </w:pPr>
    </w:p>
    <w:p w14:paraId="41F11EB6">
      <w:pPr>
        <w:spacing w:after="0" w:line="279" w:lineRule="exact"/>
        <w:rPr>
          <w:color w:val="auto"/>
          <w:sz w:val="20"/>
          <w:szCs w:val="20"/>
        </w:rPr>
      </w:pPr>
    </w:p>
    <w:p w14:paraId="60F6B552">
      <w:pPr>
        <w:spacing w:after="0" w:line="594" w:lineRule="exact"/>
        <w:ind w:right="-99"/>
        <w:jc w:val="center"/>
        <w:rPr>
          <w:color w:val="auto"/>
          <w:sz w:val="20"/>
          <w:szCs w:val="20"/>
        </w:rPr>
      </w:pPr>
      <w:r>
        <w:rPr>
          <w:rFonts w:ascii="宋体" w:hAnsi="宋体" w:eastAsia="宋体" w:cs="宋体"/>
          <w:b/>
          <w:bCs/>
          <w:color w:val="auto"/>
          <w:sz w:val="52"/>
          <w:szCs w:val="52"/>
        </w:rPr>
        <w:t>创世主已来</w:t>
      </w:r>
    </w:p>
    <w:p w14:paraId="0BCFF3B4">
      <w:pPr>
        <w:spacing w:after="0" w:line="371" w:lineRule="exact"/>
        <w:rPr>
          <w:color w:val="auto"/>
          <w:sz w:val="20"/>
          <w:szCs w:val="20"/>
        </w:rPr>
      </w:pPr>
    </w:p>
    <w:p w14:paraId="4E8F6CC0">
      <w:pPr>
        <w:spacing w:after="0" w:line="750" w:lineRule="exact"/>
        <w:ind w:left="2640" w:right="2520"/>
        <w:rPr>
          <w:color w:val="auto"/>
          <w:sz w:val="20"/>
          <w:szCs w:val="20"/>
        </w:rPr>
      </w:pPr>
      <w:r>
        <w:rPr>
          <w:rFonts w:ascii="宋体" w:hAnsi="宋体" w:eastAsia="宋体" w:cs="宋体"/>
          <w:b/>
          <w:bCs/>
          <w:color w:val="auto"/>
          <w:sz w:val="51"/>
          <w:szCs w:val="51"/>
        </w:rPr>
        <w:t>因为天在解体地在败坏成住坏灭末劫来的太快</w:t>
      </w:r>
    </w:p>
    <w:p w14:paraId="3D79B70D">
      <w:pPr>
        <w:spacing w:after="0" w:line="200" w:lineRule="exact"/>
        <w:rPr>
          <w:color w:val="auto"/>
          <w:sz w:val="20"/>
          <w:szCs w:val="20"/>
        </w:rPr>
      </w:pPr>
    </w:p>
    <w:p w14:paraId="1AA15B3D">
      <w:pPr>
        <w:spacing w:after="0" w:line="200" w:lineRule="exact"/>
        <w:rPr>
          <w:color w:val="auto"/>
          <w:sz w:val="20"/>
          <w:szCs w:val="20"/>
        </w:rPr>
      </w:pPr>
    </w:p>
    <w:p w14:paraId="70B3E4D7">
      <w:pPr>
        <w:spacing w:after="0" w:line="200" w:lineRule="exact"/>
        <w:rPr>
          <w:color w:val="auto"/>
          <w:sz w:val="20"/>
          <w:szCs w:val="20"/>
        </w:rPr>
      </w:pPr>
    </w:p>
    <w:p w14:paraId="14DD724B">
      <w:pPr>
        <w:spacing w:after="0" w:line="200" w:lineRule="exact"/>
        <w:rPr>
          <w:color w:val="auto"/>
          <w:sz w:val="20"/>
          <w:szCs w:val="20"/>
        </w:rPr>
      </w:pPr>
    </w:p>
    <w:p w14:paraId="057A8933">
      <w:pPr>
        <w:spacing w:after="0" w:line="200" w:lineRule="exact"/>
        <w:rPr>
          <w:color w:val="auto"/>
          <w:sz w:val="20"/>
          <w:szCs w:val="20"/>
        </w:rPr>
      </w:pPr>
    </w:p>
    <w:p w14:paraId="224B2FCA">
      <w:pPr>
        <w:spacing w:after="0" w:line="282" w:lineRule="exact"/>
        <w:rPr>
          <w:color w:val="auto"/>
          <w:sz w:val="20"/>
          <w:szCs w:val="20"/>
        </w:rPr>
      </w:pPr>
    </w:p>
    <w:p w14:paraId="74CF3D80">
      <w:pPr>
        <w:spacing w:after="0" w:line="594" w:lineRule="exact"/>
        <w:ind w:right="-99"/>
        <w:jc w:val="center"/>
        <w:rPr>
          <w:color w:val="auto"/>
          <w:sz w:val="20"/>
          <w:szCs w:val="20"/>
        </w:rPr>
      </w:pPr>
      <w:r>
        <w:rPr>
          <w:rFonts w:ascii="宋体" w:hAnsi="宋体" w:eastAsia="宋体" w:cs="宋体"/>
          <w:b/>
          <w:bCs/>
          <w:color w:val="auto"/>
          <w:sz w:val="52"/>
          <w:szCs w:val="52"/>
        </w:rPr>
        <w:t>创世主已来</w:t>
      </w:r>
    </w:p>
    <w:p w14:paraId="4E375EAB">
      <w:pPr>
        <w:spacing w:after="0" w:line="343" w:lineRule="exact"/>
        <w:rPr>
          <w:color w:val="auto"/>
          <w:sz w:val="20"/>
          <w:szCs w:val="20"/>
        </w:rPr>
      </w:pPr>
    </w:p>
    <w:p w14:paraId="56234621">
      <w:pPr>
        <w:spacing w:after="0" w:line="594" w:lineRule="exact"/>
        <w:ind w:right="-99"/>
        <w:jc w:val="center"/>
        <w:rPr>
          <w:color w:val="auto"/>
          <w:sz w:val="20"/>
          <w:szCs w:val="20"/>
        </w:rPr>
      </w:pPr>
      <w:r>
        <w:rPr>
          <w:rFonts w:ascii="宋体" w:hAnsi="宋体" w:eastAsia="宋体" w:cs="宋体"/>
          <w:b/>
          <w:bCs/>
          <w:color w:val="auto"/>
          <w:sz w:val="52"/>
          <w:szCs w:val="52"/>
        </w:rPr>
        <w:t>传大法救众生扫清阴霾</w:t>
      </w:r>
    </w:p>
    <w:p w14:paraId="7331AFAC">
      <w:pPr>
        <w:sectPr>
          <w:pgSz w:w="11900" w:h="16838"/>
          <w:pgMar w:top="795" w:right="826" w:bottom="691" w:left="720" w:header="0" w:footer="0" w:gutter="0"/>
          <w:cols w:equalWidth="0" w:num="1">
            <w:col w:w="10360"/>
          </w:cols>
        </w:sectPr>
      </w:pPr>
    </w:p>
    <w:p w14:paraId="290A40D7">
      <w:pPr>
        <w:spacing w:after="0" w:line="594" w:lineRule="exact"/>
        <w:ind w:left="2640"/>
        <w:rPr>
          <w:color w:val="auto"/>
          <w:sz w:val="20"/>
          <w:szCs w:val="20"/>
        </w:rPr>
      </w:pPr>
      <w:bookmarkStart w:id="4" w:name="page5"/>
      <w:bookmarkEnd w:id="4"/>
      <w:r>
        <w:rPr>
          <w:rFonts w:ascii="宋体" w:hAnsi="宋体" w:eastAsia="宋体" w:cs="宋体"/>
          <w:b/>
          <w:bCs/>
          <w:color w:val="auto"/>
          <w:sz w:val="52"/>
          <w:szCs w:val="52"/>
        </w:rPr>
        <w:t>天体各界法正才能不败</w:t>
      </w:r>
    </w:p>
    <w:p w14:paraId="791F7BA6">
      <w:pPr>
        <w:spacing w:after="0" w:line="200" w:lineRule="exact"/>
        <w:rPr>
          <w:color w:val="auto"/>
          <w:sz w:val="20"/>
          <w:szCs w:val="20"/>
        </w:rPr>
      </w:pPr>
    </w:p>
    <w:p w14:paraId="6DB23A08">
      <w:pPr>
        <w:spacing w:after="0" w:line="200" w:lineRule="exact"/>
        <w:rPr>
          <w:color w:val="auto"/>
          <w:sz w:val="20"/>
          <w:szCs w:val="20"/>
        </w:rPr>
      </w:pPr>
    </w:p>
    <w:p w14:paraId="0A23BA79">
      <w:pPr>
        <w:spacing w:after="0" w:line="200" w:lineRule="exact"/>
        <w:rPr>
          <w:color w:val="auto"/>
          <w:sz w:val="20"/>
          <w:szCs w:val="20"/>
        </w:rPr>
      </w:pPr>
    </w:p>
    <w:p w14:paraId="53CC90DE">
      <w:pPr>
        <w:spacing w:after="0" w:line="200" w:lineRule="exact"/>
        <w:rPr>
          <w:color w:val="auto"/>
          <w:sz w:val="20"/>
          <w:szCs w:val="20"/>
        </w:rPr>
      </w:pPr>
    </w:p>
    <w:p w14:paraId="7BDBE1C1">
      <w:pPr>
        <w:spacing w:after="0" w:line="365" w:lineRule="exact"/>
        <w:rPr>
          <w:color w:val="auto"/>
          <w:sz w:val="20"/>
          <w:szCs w:val="20"/>
        </w:rPr>
      </w:pPr>
    </w:p>
    <w:p w14:paraId="6CD615D0">
      <w:pPr>
        <w:spacing w:after="0" w:line="502" w:lineRule="exact"/>
        <w:ind w:left="5380"/>
        <w:rPr>
          <w:color w:val="auto"/>
          <w:sz w:val="20"/>
          <w:szCs w:val="20"/>
        </w:rPr>
      </w:pPr>
      <w:r>
        <w:rPr>
          <w:rFonts w:ascii="宋体" w:hAnsi="宋体" w:eastAsia="宋体" w:cs="宋体"/>
          <w:b/>
          <w:bCs/>
          <w:color w:val="auto"/>
          <w:sz w:val="44"/>
          <w:szCs w:val="44"/>
        </w:rPr>
        <w:t>二零一四年八月十七日</w:t>
      </w:r>
    </w:p>
    <w:p w14:paraId="44A050CB">
      <w:pPr>
        <w:spacing w:after="0" w:line="200" w:lineRule="exact"/>
        <w:rPr>
          <w:color w:val="auto"/>
          <w:sz w:val="20"/>
          <w:szCs w:val="20"/>
        </w:rPr>
      </w:pPr>
    </w:p>
    <w:p w14:paraId="69B65EBA">
      <w:pPr>
        <w:spacing w:after="0" w:line="200" w:lineRule="exact"/>
        <w:rPr>
          <w:color w:val="auto"/>
          <w:sz w:val="20"/>
          <w:szCs w:val="20"/>
        </w:rPr>
      </w:pPr>
    </w:p>
    <w:p w14:paraId="374F9494">
      <w:pPr>
        <w:spacing w:after="0" w:line="352" w:lineRule="exact"/>
        <w:rPr>
          <w:color w:val="auto"/>
          <w:sz w:val="20"/>
          <w:szCs w:val="20"/>
        </w:rPr>
      </w:pPr>
    </w:p>
    <w:p w14:paraId="2E22EB0D">
      <w:pPr>
        <w:spacing w:after="0" w:line="610" w:lineRule="exact"/>
        <w:ind w:firstLine="960"/>
        <w:rPr>
          <w:color w:val="auto"/>
          <w:sz w:val="20"/>
          <w:szCs w:val="20"/>
        </w:rPr>
      </w:pPr>
      <w:r>
        <w:rPr>
          <w:rFonts w:ascii="宋体" w:hAnsi="宋体" w:eastAsia="宋体" w:cs="宋体"/>
          <w:color w:val="auto"/>
          <w:sz w:val="48"/>
          <w:szCs w:val="48"/>
        </w:rPr>
        <w:t>先讨论一个问题，大家天天说讲真相，那么讲真相的内涵都包括哪些？谁能全部说清楚？仅仅是反迫害的基础真相吗？仅仅是法轮功是好气功，我们是受迫害的好人，这一层内涵吗？师父是创世主，他传出的大法是宇宙根本大法，我们是大法弟子，是走在神路上的修炼人，等等，就不属于真相的更高一层内涵吗？那么这层内涵“高”吗？</w:t>
      </w:r>
      <w:r>
        <w:rPr>
          <w:rFonts w:ascii="宋体" w:hAnsi="宋体" w:eastAsia="宋体" w:cs="宋体"/>
          <w:b/>
          <w:bCs/>
          <w:color w:val="auto"/>
          <w:sz w:val="48"/>
          <w:szCs w:val="48"/>
        </w:rPr>
        <w:t>我不认为“创世主已来”的内涵是高，我悟到这是师父对我们讲真相的内涵所提出的新要求。</w:t>
      </w:r>
    </w:p>
    <w:p w14:paraId="14C9E66A">
      <w:pPr>
        <w:spacing w:after="0" w:line="200" w:lineRule="exact"/>
        <w:rPr>
          <w:color w:val="auto"/>
          <w:sz w:val="20"/>
          <w:szCs w:val="20"/>
        </w:rPr>
      </w:pPr>
    </w:p>
    <w:p w14:paraId="42D418B9">
      <w:pPr>
        <w:spacing w:after="0" w:line="200" w:lineRule="exact"/>
        <w:rPr>
          <w:color w:val="auto"/>
          <w:sz w:val="20"/>
          <w:szCs w:val="20"/>
        </w:rPr>
      </w:pPr>
    </w:p>
    <w:p w14:paraId="28F269EE">
      <w:pPr>
        <w:spacing w:after="0" w:line="373" w:lineRule="exact"/>
        <w:rPr>
          <w:color w:val="auto"/>
          <w:sz w:val="20"/>
          <w:szCs w:val="20"/>
        </w:rPr>
      </w:pPr>
    </w:p>
    <w:p w14:paraId="2A61E68C">
      <w:pPr>
        <w:spacing w:after="0" w:line="605" w:lineRule="exact"/>
        <w:ind w:firstLine="960"/>
        <w:rPr>
          <w:color w:val="auto"/>
          <w:sz w:val="20"/>
          <w:szCs w:val="20"/>
        </w:rPr>
      </w:pPr>
      <w:r>
        <w:rPr>
          <w:rFonts w:ascii="宋体" w:hAnsi="宋体" w:eastAsia="宋体" w:cs="宋体"/>
          <w:b/>
          <w:bCs/>
          <w:color w:val="auto"/>
          <w:sz w:val="48"/>
          <w:szCs w:val="48"/>
        </w:rPr>
        <w:t>我再问一个问题：“高”的衡量标准是什么？是我们过去的观念或现在的认识，还是师父法中对我们的要求？恐怕很少有人认真考虑过这些。在我看来，师父在法中开示，那些需要讲的真相内涵都要去讲，不分什么高不高，只有该不该讲。哪怕相对于过去讲真相的内涵更高深，但是只要符合师父的要求，就不属于不能讲、不能碰、不属于那种大家认为一讲出来就毁人的、只</w:t>
      </w:r>
    </w:p>
    <w:p w14:paraId="48E971A8">
      <w:pPr>
        <w:sectPr>
          <w:pgSz w:w="11900" w:h="16838"/>
          <w:pgMar w:top="903" w:right="1046" w:bottom="657" w:left="720" w:header="0" w:footer="0" w:gutter="0"/>
          <w:cols w:equalWidth="0" w:num="1">
            <w:col w:w="10140"/>
          </w:cols>
        </w:sectPr>
      </w:pPr>
    </w:p>
    <w:p w14:paraId="0AB73A89">
      <w:pPr>
        <w:spacing w:after="0" w:line="548" w:lineRule="exact"/>
        <w:rPr>
          <w:color w:val="auto"/>
          <w:sz w:val="20"/>
          <w:szCs w:val="20"/>
        </w:rPr>
      </w:pPr>
      <w:bookmarkStart w:id="5" w:name="page6"/>
      <w:bookmarkEnd w:id="5"/>
      <w:r>
        <w:rPr>
          <w:rFonts w:ascii="宋体" w:hAnsi="宋体" w:eastAsia="宋体" w:cs="宋体"/>
          <w:b/>
          <w:bCs/>
          <w:color w:val="auto"/>
          <w:sz w:val="48"/>
          <w:szCs w:val="48"/>
        </w:rPr>
        <w:t>会带来负面影响的“高”！</w:t>
      </w:r>
    </w:p>
    <w:p w14:paraId="7035A683">
      <w:pPr>
        <w:spacing w:after="0" w:line="200" w:lineRule="exact"/>
        <w:rPr>
          <w:color w:val="auto"/>
          <w:sz w:val="20"/>
          <w:szCs w:val="20"/>
        </w:rPr>
      </w:pPr>
    </w:p>
    <w:p w14:paraId="4740BA98">
      <w:pPr>
        <w:spacing w:after="0" w:line="200" w:lineRule="exact"/>
        <w:rPr>
          <w:color w:val="auto"/>
          <w:sz w:val="20"/>
          <w:szCs w:val="20"/>
        </w:rPr>
      </w:pPr>
    </w:p>
    <w:p w14:paraId="5CFC5DB7">
      <w:pPr>
        <w:spacing w:after="0" w:line="368" w:lineRule="exact"/>
        <w:rPr>
          <w:color w:val="auto"/>
          <w:sz w:val="20"/>
          <w:szCs w:val="20"/>
        </w:rPr>
      </w:pPr>
    </w:p>
    <w:p w14:paraId="26391E43">
      <w:pPr>
        <w:spacing w:after="0" w:line="553" w:lineRule="exact"/>
        <w:ind w:firstLine="960"/>
        <w:rPr>
          <w:color w:val="auto"/>
          <w:sz w:val="20"/>
          <w:szCs w:val="20"/>
        </w:rPr>
      </w:pPr>
      <w:r>
        <w:rPr>
          <w:rFonts w:ascii="宋体" w:hAnsi="宋体" w:eastAsia="宋体" w:cs="宋体"/>
          <w:color w:val="auto"/>
          <w:sz w:val="48"/>
          <w:szCs w:val="48"/>
        </w:rPr>
        <w:t>再交流一个法会上的问答，在 2014 年“世界法轮大法日讲法”中有一个学员提问：</w:t>
      </w:r>
    </w:p>
    <w:p w14:paraId="4BC66DA8">
      <w:pPr>
        <w:spacing w:after="0" w:line="200" w:lineRule="exact"/>
        <w:rPr>
          <w:color w:val="auto"/>
          <w:sz w:val="20"/>
          <w:szCs w:val="20"/>
        </w:rPr>
      </w:pPr>
    </w:p>
    <w:p w14:paraId="6EA163F4">
      <w:pPr>
        <w:spacing w:after="0" w:line="200" w:lineRule="exact"/>
        <w:rPr>
          <w:color w:val="auto"/>
          <w:sz w:val="20"/>
          <w:szCs w:val="20"/>
        </w:rPr>
      </w:pPr>
    </w:p>
    <w:p w14:paraId="512A562E">
      <w:pPr>
        <w:spacing w:after="0" w:line="368" w:lineRule="exact"/>
        <w:rPr>
          <w:color w:val="auto"/>
          <w:sz w:val="20"/>
          <w:szCs w:val="20"/>
        </w:rPr>
      </w:pPr>
    </w:p>
    <w:p w14:paraId="242D0B4A">
      <w:pPr>
        <w:spacing w:after="0" w:line="575" w:lineRule="exact"/>
        <w:ind w:right="240" w:firstLine="960"/>
        <w:jc w:val="both"/>
        <w:rPr>
          <w:color w:val="auto"/>
          <w:sz w:val="20"/>
          <w:szCs w:val="20"/>
        </w:rPr>
      </w:pPr>
      <w:r>
        <w:rPr>
          <w:rFonts w:ascii="宋体" w:hAnsi="宋体" w:eastAsia="宋体" w:cs="宋体"/>
          <w:color w:val="auto"/>
          <w:sz w:val="48"/>
          <w:szCs w:val="48"/>
        </w:rPr>
        <w:t>弟子：今年神韵节目歌词、报幕，都多次提及创世主。观众追问工作人员、记者，创世主到底是谁？弟子们不知如何回答。</w:t>
      </w:r>
    </w:p>
    <w:p w14:paraId="3E5C5586">
      <w:pPr>
        <w:spacing w:after="0" w:line="200" w:lineRule="exact"/>
        <w:rPr>
          <w:color w:val="auto"/>
          <w:sz w:val="20"/>
          <w:szCs w:val="20"/>
        </w:rPr>
      </w:pPr>
    </w:p>
    <w:p w14:paraId="63F3AA66">
      <w:pPr>
        <w:spacing w:after="0" w:line="200" w:lineRule="exact"/>
        <w:rPr>
          <w:color w:val="auto"/>
          <w:sz w:val="20"/>
          <w:szCs w:val="20"/>
        </w:rPr>
      </w:pPr>
    </w:p>
    <w:p w14:paraId="75ADC874">
      <w:pPr>
        <w:spacing w:after="0" w:line="371" w:lineRule="exact"/>
        <w:rPr>
          <w:color w:val="auto"/>
          <w:sz w:val="20"/>
          <w:szCs w:val="20"/>
        </w:rPr>
      </w:pPr>
    </w:p>
    <w:p w14:paraId="494D6454">
      <w:pPr>
        <w:spacing w:after="0" w:line="608" w:lineRule="exact"/>
        <w:ind w:firstLine="960"/>
        <w:jc w:val="both"/>
        <w:rPr>
          <w:color w:val="auto"/>
          <w:sz w:val="20"/>
          <w:szCs w:val="20"/>
        </w:rPr>
      </w:pPr>
      <w:r>
        <w:rPr>
          <w:rFonts w:ascii="宋体" w:hAnsi="宋体" w:eastAsia="宋体" w:cs="宋体"/>
          <w:color w:val="auto"/>
          <w:sz w:val="46"/>
          <w:szCs w:val="46"/>
        </w:rPr>
        <w:t>师父：“这个你可以这么跟他讲。你说全世界都知道创世主，宇宙的法就是创世的法，创世主造就宇宙包括宇宙中的各层众生。作为修炼人来讲，我们知道宇宙的大法已经在传。神认为只要你有人身在，你就不能说你是神。你们知道西藏的喇嘛他们叫“活佛”，天上的神很不满意：你是活佛，我们是死的？（众笑）人，只要你有人身在，你就不能说是佛。佛是佛像俱全，人是人相俱全。我们知道到这个时候创世主来了。不要讲的太具体，因为目前师父只是传法。（鼓掌）</w:t>
      </w:r>
    </w:p>
    <w:p w14:paraId="68BE7194">
      <w:pPr>
        <w:spacing w:after="0" w:line="162" w:lineRule="exact"/>
        <w:rPr>
          <w:color w:val="auto"/>
          <w:sz w:val="20"/>
          <w:szCs w:val="20"/>
        </w:rPr>
      </w:pPr>
    </w:p>
    <w:p w14:paraId="089AC3FB">
      <w:pPr>
        <w:spacing w:after="0" w:line="595" w:lineRule="exact"/>
        <w:ind w:right="240" w:firstLine="1440"/>
        <w:rPr>
          <w:color w:val="auto"/>
          <w:sz w:val="20"/>
          <w:szCs w:val="20"/>
        </w:rPr>
      </w:pPr>
      <w:r>
        <w:rPr>
          <w:rFonts w:ascii="宋体" w:hAnsi="宋体" w:eastAsia="宋体" w:cs="宋体"/>
          <w:color w:val="auto"/>
          <w:sz w:val="47"/>
          <w:szCs w:val="47"/>
        </w:rPr>
        <w:t>无论叫什么名字，也是为了启悟人的正念。你对中国人讲，你说邪党头子来了，他可能以为大魔头来了，有什么了不起？你说社会什么名人来了，那就是看一眼而已。你要想让人升起修炼的正念，从救人的角度讲，就不一样了。</w:t>
      </w:r>
    </w:p>
    <w:p w14:paraId="515085A1">
      <w:pPr>
        <w:sectPr>
          <w:pgSz w:w="11900" w:h="16838"/>
          <w:pgMar w:top="728" w:right="866" w:bottom="651" w:left="720" w:header="0" w:footer="0" w:gutter="0"/>
          <w:cols w:equalWidth="0" w:num="1">
            <w:col w:w="10320"/>
          </w:cols>
        </w:sectPr>
      </w:pPr>
    </w:p>
    <w:p w14:paraId="4F6E00D4">
      <w:pPr>
        <w:spacing w:after="0" w:line="588" w:lineRule="exact"/>
        <w:ind w:right="380" w:firstLine="1440"/>
        <w:jc w:val="both"/>
        <w:rPr>
          <w:color w:val="auto"/>
          <w:sz w:val="20"/>
          <w:szCs w:val="20"/>
        </w:rPr>
      </w:pPr>
      <w:bookmarkStart w:id="6" w:name="page7"/>
      <w:bookmarkEnd w:id="6"/>
      <w:r>
        <w:rPr>
          <w:rFonts w:ascii="宋体" w:hAnsi="宋体" w:eastAsia="宋体" w:cs="宋体"/>
          <w:color w:val="auto"/>
          <w:sz w:val="47"/>
          <w:szCs w:val="47"/>
        </w:rPr>
        <w:t>大法弟子都知道了，师父在宇宙中，层层往下转生的时候叫过不同的名字，但是我现在就是个人相俱全的你们的师父，传法的师父。就这样。（鼓掌）大家拿我就和正常人看。”</w:t>
      </w:r>
    </w:p>
    <w:p w14:paraId="73BD2C1E">
      <w:pPr>
        <w:spacing w:after="0" w:line="200" w:lineRule="exact"/>
        <w:rPr>
          <w:color w:val="auto"/>
          <w:sz w:val="20"/>
          <w:szCs w:val="20"/>
        </w:rPr>
      </w:pPr>
    </w:p>
    <w:p w14:paraId="4ED85CC2">
      <w:pPr>
        <w:spacing w:after="0" w:line="200" w:lineRule="exact"/>
        <w:rPr>
          <w:color w:val="auto"/>
          <w:sz w:val="20"/>
          <w:szCs w:val="20"/>
        </w:rPr>
      </w:pPr>
    </w:p>
    <w:p w14:paraId="7E7B1EE2">
      <w:pPr>
        <w:spacing w:after="0" w:line="370" w:lineRule="exact"/>
        <w:rPr>
          <w:color w:val="auto"/>
          <w:sz w:val="20"/>
          <w:szCs w:val="20"/>
        </w:rPr>
      </w:pPr>
    </w:p>
    <w:p w14:paraId="115DF620">
      <w:pPr>
        <w:spacing w:after="0" w:line="595" w:lineRule="exact"/>
        <w:ind w:firstLine="960"/>
        <w:rPr>
          <w:color w:val="auto"/>
          <w:sz w:val="20"/>
          <w:szCs w:val="20"/>
        </w:rPr>
      </w:pPr>
      <w:r>
        <w:rPr>
          <w:rFonts w:ascii="宋体" w:hAnsi="宋体" w:eastAsia="宋体" w:cs="宋体"/>
          <w:color w:val="auto"/>
          <w:sz w:val="47"/>
          <w:szCs w:val="47"/>
        </w:rPr>
        <w:t>虽然师父说的很谦虚，很含蓄，但是开头那几句话，几乎已经明白回答了学员，你是可以这样跟观众，跟常人讲的：</w:t>
      </w:r>
      <w:r>
        <w:rPr>
          <w:rFonts w:ascii="宋体" w:hAnsi="宋体" w:eastAsia="宋体" w:cs="宋体"/>
          <w:b/>
          <w:bCs/>
          <w:color w:val="auto"/>
          <w:sz w:val="47"/>
          <w:szCs w:val="47"/>
        </w:rPr>
        <w:t>“你说全世界都知道创世主，宇宙的法就是创世的法，创世主造就宇宙包括宇宙中的各层众生…… ” 而且就在这个问题</w:t>
      </w:r>
    </w:p>
    <w:p w14:paraId="157EA441">
      <w:pPr>
        <w:spacing w:after="0" w:line="149" w:lineRule="exact"/>
        <w:rPr>
          <w:color w:val="auto"/>
          <w:sz w:val="20"/>
          <w:szCs w:val="20"/>
        </w:rPr>
      </w:pPr>
    </w:p>
    <w:p w14:paraId="294AE968">
      <w:pPr>
        <w:spacing w:after="0" w:line="612" w:lineRule="exact"/>
        <w:rPr>
          <w:color w:val="auto"/>
          <w:sz w:val="20"/>
          <w:szCs w:val="20"/>
        </w:rPr>
      </w:pPr>
      <w:r>
        <w:rPr>
          <w:rFonts w:ascii="宋体" w:hAnsi="宋体" w:eastAsia="宋体" w:cs="宋体"/>
          <w:b/>
          <w:bCs/>
          <w:color w:val="auto"/>
          <w:sz w:val="48"/>
          <w:szCs w:val="48"/>
        </w:rPr>
        <w:t>里，我还发现一点，就是世人看了神韵，也并不一定知道创世主是谁？到哪里去找创世主？那么这块不就是师父给我们证实法和救人特意留下来的，好让我们去做、去圆融师父的吗？因为全世界，只有我们知道创世主是师父？和怎么找到师父的法！</w:t>
      </w:r>
      <w:r>
        <w:rPr>
          <w:rFonts w:ascii="宋体" w:hAnsi="宋体" w:eastAsia="宋体" w:cs="宋体"/>
          <w:color w:val="auto"/>
          <w:sz w:val="48"/>
          <w:szCs w:val="48"/>
        </w:rPr>
        <w:t>其实神韵可以更进一步，直接告诉观众创世主是谁，做起来就像捅破一层窗户纸那么简单，但是这最重要的解谜，师父偏偏没有让神韵做，师父的洪吟里也没有直接点明... 我觉得那是可怜弟子啊，希望学员能看懂师父的期望，都赶上来去做啊！现在是 2022 年了，师父早就不讲法了，都在全力救人讲真相中，创世主已来的内涵早就该讲给世人了。</w:t>
      </w:r>
    </w:p>
    <w:p w14:paraId="0A9AC1B5">
      <w:pPr>
        <w:sectPr>
          <w:pgSz w:w="11900" w:h="16838"/>
          <w:pgMar w:top="795" w:right="726" w:bottom="1440" w:left="720" w:header="0" w:footer="0" w:gutter="0"/>
          <w:cols w:equalWidth="0" w:num="1">
            <w:col w:w="10460"/>
          </w:cols>
        </w:sectPr>
      </w:pPr>
    </w:p>
    <w:p w14:paraId="339E7E15">
      <w:pPr>
        <w:spacing w:after="0" w:line="553" w:lineRule="exact"/>
        <w:ind w:firstLine="960"/>
        <w:rPr>
          <w:color w:val="auto"/>
          <w:sz w:val="20"/>
          <w:szCs w:val="20"/>
        </w:rPr>
      </w:pPr>
      <w:bookmarkStart w:id="7" w:name="page8"/>
      <w:bookmarkEnd w:id="7"/>
      <w:r>
        <w:rPr>
          <w:rFonts w:ascii="宋体" w:hAnsi="宋体" w:eastAsia="宋体" w:cs="宋体"/>
          <w:color w:val="auto"/>
          <w:sz w:val="48"/>
          <w:szCs w:val="48"/>
        </w:rPr>
        <w:t>下面引用两篇《洪吟五》里的诗，大家可以一起参悟一下：</w:t>
      </w:r>
    </w:p>
    <w:p w14:paraId="741914E0">
      <w:pPr>
        <w:spacing w:after="0" w:line="200" w:lineRule="exact"/>
        <w:rPr>
          <w:color w:val="auto"/>
          <w:sz w:val="20"/>
          <w:szCs w:val="20"/>
        </w:rPr>
      </w:pPr>
    </w:p>
    <w:p w14:paraId="7F516483">
      <w:pPr>
        <w:spacing w:after="0" w:line="200" w:lineRule="exact"/>
        <w:rPr>
          <w:color w:val="auto"/>
          <w:sz w:val="20"/>
          <w:szCs w:val="20"/>
        </w:rPr>
      </w:pPr>
    </w:p>
    <w:p w14:paraId="60F7814E">
      <w:pPr>
        <w:spacing w:after="0" w:line="200" w:lineRule="exact"/>
        <w:rPr>
          <w:color w:val="auto"/>
          <w:sz w:val="20"/>
          <w:szCs w:val="20"/>
        </w:rPr>
      </w:pPr>
    </w:p>
    <w:p w14:paraId="18F0523D">
      <w:pPr>
        <w:spacing w:after="0" w:line="200" w:lineRule="exact"/>
        <w:rPr>
          <w:color w:val="auto"/>
          <w:sz w:val="20"/>
          <w:szCs w:val="20"/>
        </w:rPr>
      </w:pPr>
    </w:p>
    <w:p w14:paraId="628145B2">
      <w:pPr>
        <w:spacing w:after="0" w:line="200" w:lineRule="exact"/>
        <w:rPr>
          <w:color w:val="auto"/>
          <w:sz w:val="20"/>
          <w:szCs w:val="20"/>
        </w:rPr>
      </w:pPr>
    </w:p>
    <w:p w14:paraId="1FD98D0A">
      <w:pPr>
        <w:spacing w:after="0" w:line="200" w:lineRule="exact"/>
        <w:rPr>
          <w:color w:val="auto"/>
          <w:sz w:val="20"/>
          <w:szCs w:val="20"/>
        </w:rPr>
      </w:pPr>
    </w:p>
    <w:p w14:paraId="4FBC3445">
      <w:pPr>
        <w:spacing w:after="0" w:line="200" w:lineRule="exact"/>
        <w:rPr>
          <w:color w:val="auto"/>
          <w:sz w:val="20"/>
          <w:szCs w:val="20"/>
        </w:rPr>
      </w:pPr>
    </w:p>
    <w:p w14:paraId="5AC42C80">
      <w:pPr>
        <w:spacing w:after="0" w:line="301" w:lineRule="exact"/>
        <w:rPr>
          <w:color w:val="auto"/>
          <w:sz w:val="20"/>
          <w:szCs w:val="20"/>
        </w:rPr>
      </w:pPr>
    </w:p>
    <w:p w14:paraId="6A4C8557">
      <w:pPr>
        <w:spacing w:after="0" w:line="822" w:lineRule="exact"/>
        <w:ind w:right="-379"/>
        <w:jc w:val="center"/>
        <w:rPr>
          <w:color w:val="auto"/>
          <w:sz w:val="20"/>
          <w:szCs w:val="20"/>
        </w:rPr>
      </w:pPr>
      <w:r>
        <w:rPr>
          <w:rFonts w:ascii="宋体" w:hAnsi="宋体" w:eastAsia="宋体" w:cs="宋体"/>
          <w:color w:val="auto"/>
          <w:sz w:val="72"/>
          <w:szCs w:val="72"/>
        </w:rPr>
        <w:t>早兑现</w:t>
      </w:r>
    </w:p>
    <w:p w14:paraId="0758C2D6">
      <w:pPr>
        <w:spacing w:after="0" w:line="200" w:lineRule="exact"/>
        <w:rPr>
          <w:color w:val="auto"/>
          <w:sz w:val="20"/>
          <w:szCs w:val="20"/>
        </w:rPr>
      </w:pPr>
    </w:p>
    <w:p w14:paraId="2FF23834">
      <w:pPr>
        <w:spacing w:after="0" w:line="200" w:lineRule="exact"/>
        <w:rPr>
          <w:color w:val="auto"/>
          <w:sz w:val="20"/>
          <w:szCs w:val="20"/>
        </w:rPr>
      </w:pPr>
    </w:p>
    <w:p w14:paraId="52C7C346">
      <w:pPr>
        <w:spacing w:after="0" w:line="200" w:lineRule="exact"/>
        <w:rPr>
          <w:color w:val="auto"/>
          <w:sz w:val="20"/>
          <w:szCs w:val="20"/>
        </w:rPr>
      </w:pPr>
    </w:p>
    <w:p w14:paraId="45D226FE">
      <w:pPr>
        <w:spacing w:after="0" w:line="200" w:lineRule="exact"/>
        <w:rPr>
          <w:color w:val="auto"/>
          <w:sz w:val="20"/>
          <w:szCs w:val="20"/>
        </w:rPr>
      </w:pPr>
    </w:p>
    <w:p w14:paraId="3A647664">
      <w:pPr>
        <w:spacing w:after="0" w:line="361" w:lineRule="exact"/>
        <w:rPr>
          <w:color w:val="auto"/>
          <w:sz w:val="20"/>
          <w:szCs w:val="20"/>
        </w:rPr>
      </w:pPr>
    </w:p>
    <w:p w14:paraId="0AC1A7F3">
      <w:pPr>
        <w:spacing w:after="0" w:line="594" w:lineRule="exact"/>
        <w:ind w:left="3420"/>
        <w:rPr>
          <w:color w:val="auto"/>
          <w:sz w:val="20"/>
          <w:szCs w:val="20"/>
        </w:rPr>
      </w:pPr>
      <w:r>
        <w:rPr>
          <w:rFonts w:ascii="宋体" w:hAnsi="宋体" w:eastAsia="宋体" w:cs="宋体"/>
          <w:color w:val="auto"/>
          <w:sz w:val="52"/>
          <w:szCs w:val="52"/>
        </w:rPr>
        <w:t>创世主已来世间</w:t>
      </w:r>
    </w:p>
    <w:p w14:paraId="3E3FBF39">
      <w:pPr>
        <w:spacing w:after="0" w:line="343" w:lineRule="exact"/>
        <w:rPr>
          <w:color w:val="auto"/>
          <w:sz w:val="20"/>
          <w:szCs w:val="20"/>
        </w:rPr>
      </w:pPr>
    </w:p>
    <w:p w14:paraId="08805587">
      <w:pPr>
        <w:spacing w:after="0" w:line="594" w:lineRule="exact"/>
        <w:ind w:left="3420"/>
        <w:rPr>
          <w:color w:val="auto"/>
          <w:sz w:val="20"/>
          <w:szCs w:val="20"/>
        </w:rPr>
      </w:pPr>
      <w:r>
        <w:rPr>
          <w:rFonts w:ascii="宋体" w:hAnsi="宋体" w:eastAsia="宋体" w:cs="宋体"/>
          <w:color w:val="auto"/>
          <w:sz w:val="52"/>
          <w:szCs w:val="52"/>
        </w:rPr>
        <w:t>天地万物在巨变</w:t>
      </w:r>
    </w:p>
    <w:p w14:paraId="6A457EF0">
      <w:pPr>
        <w:spacing w:after="0" w:line="343" w:lineRule="exact"/>
        <w:rPr>
          <w:color w:val="auto"/>
          <w:sz w:val="20"/>
          <w:szCs w:val="20"/>
        </w:rPr>
      </w:pPr>
    </w:p>
    <w:p w14:paraId="69719EA9">
      <w:pPr>
        <w:spacing w:after="0" w:line="594" w:lineRule="exact"/>
        <w:ind w:left="3420"/>
        <w:rPr>
          <w:color w:val="auto"/>
          <w:sz w:val="20"/>
          <w:szCs w:val="20"/>
        </w:rPr>
      </w:pPr>
      <w:r>
        <w:rPr>
          <w:rFonts w:ascii="宋体" w:hAnsi="宋体" w:eastAsia="宋体" w:cs="宋体"/>
          <w:color w:val="auto"/>
          <w:sz w:val="52"/>
          <w:szCs w:val="52"/>
        </w:rPr>
        <w:t>众生都在把他寻</w:t>
      </w:r>
    </w:p>
    <w:p w14:paraId="5D296F97">
      <w:pPr>
        <w:spacing w:after="0" w:line="343" w:lineRule="exact"/>
        <w:rPr>
          <w:color w:val="auto"/>
          <w:sz w:val="20"/>
          <w:szCs w:val="20"/>
        </w:rPr>
      </w:pPr>
    </w:p>
    <w:p w14:paraId="724A368D">
      <w:pPr>
        <w:spacing w:after="0" w:line="594" w:lineRule="exact"/>
        <w:ind w:left="3420"/>
        <w:rPr>
          <w:color w:val="auto"/>
          <w:sz w:val="20"/>
          <w:szCs w:val="20"/>
        </w:rPr>
      </w:pPr>
      <w:r>
        <w:rPr>
          <w:rFonts w:ascii="宋体" w:hAnsi="宋体" w:eastAsia="宋体" w:cs="宋体"/>
          <w:color w:val="auto"/>
          <w:sz w:val="52"/>
          <w:szCs w:val="52"/>
        </w:rPr>
        <w:t>红魔谎言把人骗</w:t>
      </w:r>
    </w:p>
    <w:p w14:paraId="77EDFCB5">
      <w:pPr>
        <w:spacing w:after="0" w:line="343" w:lineRule="exact"/>
        <w:rPr>
          <w:color w:val="auto"/>
          <w:sz w:val="20"/>
          <w:szCs w:val="20"/>
        </w:rPr>
      </w:pPr>
    </w:p>
    <w:p w14:paraId="485DCF5F">
      <w:pPr>
        <w:spacing w:after="0" w:line="594" w:lineRule="exact"/>
        <w:ind w:left="3420"/>
        <w:rPr>
          <w:color w:val="auto"/>
          <w:sz w:val="20"/>
          <w:szCs w:val="20"/>
        </w:rPr>
      </w:pPr>
      <w:r>
        <w:rPr>
          <w:rFonts w:ascii="宋体" w:hAnsi="宋体" w:eastAsia="宋体" w:cs="宋体"/>
          <w:color w:val="auto"/>
          <w:sz w:val="52"/>
          <w:szCs w:val="52"/>
        </w:rPr>
        <w:t>不叫世人知真相</w:t>
      </w:r>
    </w:p>
    <w:p w14:paraId="32D17F64">
      <w:pPr>
        <w:spacing w:after="0" w:line="343" w:lineRule="exact"/>
        <w:rPr>
          <w:color w:val="auto"/>
          <w:sz w:val="20"/>
          <w:szCs w:val="20"/>
        </w:rPr>
      </w:pPr>
    </w:p>
    <w:p w14:paraId="3A6B8A4A">
      <w:pPr>
        <w:spacing w:after="0" w:line="594" w:lineRule="exact"/>
        <w:ind w:left="3420"/>
        <w:rPr>
          <w:color w:val="auto"/>
          <w:sz w:val="20"/>
          <w:szCs w:val="20"/>
        </w:rPr>
      </w:pPr>
      <w:r>
        <w:rPr>
          <w:rFonts w:ascii="宋体" w:hAnsi="宋体" w:eastAsia="宋体" w:cs="宋体"/>
          <w:color w:val="auto"/>
          <w:sz w:val="52"/>
          <w:szCs w:val="52"/>
        </w:rPr>
        <w:t>把人推向对立面</w:t>
      </w:r>
    </w:p>
    <w:p w14:paraId="27F32C91">
      <w:pPr>
        <w:spacing w:after="0" w:line="343" w:lineRule="exact"/>
        <w:rPr>
          <w:color w:val="auto"/>
          <w:sz w:val="20"/>
          <w:szCs w:val="20"/>
        </w:rPr>
      </w:pPr>
    </w:p>
    <w:p w14:paraId="1ADFD55A">
      <w:pPr>
        <w:spacing w:after="0" w:line="594" w:lineRule="exact"/>
        <w:ind w:left="3420"/>
        <w:rPr>
          <w:color w:val="auto"/>
          <w:sz w:val="20"/>
          <w:szCs w:val="20"/>
        </w:rPr>
      </w:pPr>
      <w:r>
        <w:rPr>
          <w:rFonts w:ascii="宋体" w:hAnsi="宋体" w:eastAsia="宋体" w:cs="宋体"/>
          <w:color w:val="auto"/>
          <w:sz w:val="52"/>
          <w:szCs w:val="52"/>
        </w:rPr>
        <w:t>对神犯罪太险恶</w:t>
      </w:r>
    </w:p>
    <w:p w14:paraId="6841C787">
      <w:pPr>
        <w:spacing w:after="0" w:line="343" w:lineRule="exact"/>
        <w:rPr>
          <w:color w:val="auto"/>
          <w:sz w:val="20"/>
          <w:szCs w:val="20"/>
        </w:rPr>
      </w:pPr>
    </w:p>
    <w:p w14:paraId="1E7EF519">
      <w:pPr>
        <w:spacing w:after="0" w:line="594" w:lineRule="exact"/>
        <w:ind w:left="3420"/>
        <w:rPr>
          <w:color w:val="auto"/>
          <w:sz w:val="20"/>
          <w:szCs w:val="20"/>
        </w:rPr>
      </w:pPr>
      <w:r>
        <w:rPr>
          <w:rFonts w:ascii="宋体" w:hAnsi="宋体" w:eastAsia="宋体" w:cs="宋体"/>
          <w:color w:val="auto"/>
          <w:sz w:val="52"/>
          <w:szCs w:val="52"/>
        </w:rPr>
        <w:t>救度无望危中陷</w:t>
      </w:r>
    </w:p>
    <w:p w14:paraId="3B578356">
      <w:pPr>
        <w:spacing w:after="0" w:line="343" w:lineRule="exact"/>
        <w:rPr>
          <w:color w:val="auto"/>
          <w:sz w:val="20"/>
          <w:szCs w:val="20"/>
        </w:rPr>
      </w:pPr>
    </w:p>
    <w:p w14:paraId="5B5D92F4">
      <w:pPr>
        <w:spacing w:after="0" w:line="594" w:lineRule="exact"/>
        <w:ind w:left="3420"/>
        <w:rPr>
          <w:color w:val="auto"/>
          <w:sz w:val="20"/>
          <w:szCs w:val="20"/>
        </w:rPr>
      </w:pPr>
      <w:r>
        <w:rPr>
          <w:rFonts w:ascii="宋体" w:hAnsi="宋体" w:eastAsia="宋体" w:cs="宋体"/>
          <w:color w:val="auto"/>
          <w:sz w:val="52"/>
          <w:szCs w:val="52"/>
        </w:rPr>
        <w:t>天变地变人在换</w:t>
      </w:r>
    </w:p>
    <w:p w14:paraId="784ED49B">
      <w:pPr>
        <w:spacing w:after="0" w:line="343" w:lineRule="exact"/>
        <w:rPr>
          <w:color w:val="auto"/>
          <w:sz w:val="20"/>
          <w:szCs w:val="20"/>
        </w:rPr>
      </w:pPr>
    </w:p>
    <w:p w14:paraId="232C72C4">
      <w:pPr>
        <w:spacing w:after="0" w:line="594" w:lineRule="exact"/>
        <w:ind w:left="3420"/>
        <w:rPr>
          <w:color w:val="auto"/>
          <w:sz w:val="20"/>
          <w:szCs w:val="20"/>
        </w:rPr>
      </w:pPr>
      <w:r>
        <w:rPr>
          <w:rFonts w:ascii="宋体" w:hAnsi="宋体" w:eastAsia="宋体" w:cs="宋体"/>
          <w:color w:val="auto"/>
          <w:sz w:val="52"/>
          <w:szCs w:val="52"/>
        </w:rPr>
        <w:t>来世宿愿早兑现</w:t>
      </w:r>
    </w:p>
    <w:p w14:paraId="677FD9C8">
      <w:pPr>
        <w:sectPr>
          <w:pgSz w:w="11900" w:h="16838"/>
          <w:pgMar w:top="795" w:right="1106" w:bottom="1440" w:left="720" w:header="0" w:footer="0" w:gutter="0"/>
          <w:cols w:equalWidth="0" w:num="1">
            <w:col w:w="10080"/>
          </w:cols>
        </w:sectPr>
      </w:pPr>
    </w:p>
    <w:p w14:paraId="7C9ED07E">
      <w:pPr>
        <w:spacing w:after="0" w:line="548" w:lineRule="exact"/>
        <w:ind w:left="240"/>
        <w:rPr>
          <w:color w:val="auto"/>
          <w:sz w:val="20"/>
          <w:szCs w:val="20"/>
        </w:rPr>
      </w:pPr>
      <w:bookmarkStart w:id="8" w:name="page9"/>
      <w:bookmarkEnd w:id="8"/>
      <w:r>
        <w:rPr>
          <w:rFonts w:ascii="宋体" w:hAnsi="宋体" w:eastAsia="宋体" w:cs="宋体"/>
          <w:color w:val="auto"/>
          <w:sz w:val="48"/>
          <w:szCs w:val="48"/>
        </w:rPr>
        <w:t>还有一篇：</w:t>
      </w:r>
    </w:p>
    <w:p w14:paraId="3E7949BF">
      <w:pPr>
        <w:spacing w:after="0" w:line="200" w:lineRule="exact"/>
        <w:rPr>
          <w:color w:val="auto"/>
          <w:sz w:val="20"/>
          <w:szCs w:val="20"/>
        </w:rPr>
      </w:pPr>
    </w:p>
    <w:p w14:paraId="72EF64C7">
      <w:pPr>
        <w:spacing w:after="0" w:line="200" w:lineRule="exact"/>
        <w:rPr>
          <w:color w:val="auto"/>
          <w:sz w:val="20"/>
          <w:szCs w:val="20"/>
        </w:rPr>
      </w:pPr>
    </w:p>
    <w:p w14:paraId="2B7555E4">
      <w:pPr>
        <w:spacing w:after="0" w:line="200" w:lineRule="exact"/>
        <w:rPr>
          <w:color w:val="auto"/>
          <w:sz w:val="20"/>
          <w:szCs w:val="20"/>
        </w:rPr>
      </w:pPr>
    </w:p>
    <w:p w14:paraId="7B666234">
      <w:pPr>
        <w:spacing w:after="0" w:line="200" w:lineRule="exact"/>
        <w:rPr>
          <w:color w:val="auto"/>
          <w:sz w:val="20"/>
          <w:szCs w:val="20"/>
        </w:rPr>
      </w:pPr>
    </w:p>
    <w:p w14:paraId="224F3866">
      <w:pPr>
        <w:spacing w:after="0" w:line="200" w:lineRule="exact"/>
        <w:rPr>
          <w:color w:val="auto"/>
          <w:sz w:val="20"/>
          <w:szCs w:val="20"/>
        </w:rPr>
      </w:pPr>
    </w:p>
    <w:p w14:paraId="512616BA">
      <w:pPr>
        <w:spacing w:after="0" w:line="200" w:lineRule="exact"/>
        <w:rPr>
          <w:color w:val="auto"/>
          <w:sz w:val="20"/>
          <w:szCs w:val="20"/>
        </w:rPr>
      </w:pPr>
    </w:p>
    <w:p w14:paraId="7887A11B">
      <w:pPr>
        <w:spacing w:after="0" w:line="200" w:lineRule="exact"/>
        <w:rPr>
          <w:color w:val="auto"/>
          <w:sz w:val="20"/>
          <w:szCs w:val="20"/>
        </w:rPr>
      </w:pPr>
    </w:p>
    <w:p w14:paraId="28C22196">
      <w:pPr>
        <w:spacing w:after="0" w:line="200" w:lineRule="exact"/>
        <w:rPr>
          <w:color w:val="auto"/>
          <w:sz w:val="20"/>
          <w:szCs w:val="20"/>
        </w:rPr>
      </w:pPr>
    </w:p>
    <w:p w14:paraId="46B6AD79">
      <w:pPr>
        <w:spacing w:after="0" w:line="200" w:lineRule="exact"/>
        <w:rPr>
          <w:color w:val="auto"/>
          <w:sz w:val="20"/>
          <w:szCs w:val="20"/>
        </w:rPr>
      </w:pPr>
    </w:p>
    <w:p w14:paraId="5FEEBC40">
      <w:pPr>
        <w:spacing w:after="0" w:line="213" w:lineRule="exact"/>
        <w:rPr>
          <w:color w:val="auto"/>
          <w:sz w:val="20"/>
          <w:szCs w:val="20"/>
        </w:rPr>
      </w:pPr>
    </w:p>
    <w:p w14:paraId="30572073">
      <w:pPr>
        <w:spacing w:after="0" w:line="822" w:lineRule="exact"/>
        <w:ind w:left="2720"/>
        <w:rPr>
          <w:color w:val="auto"/>
          <w:sz w:val="20"/>
          <w:szCs w:val="20"/>
        </w:rPr>
      </w:pPr>
      <w:r>
        <w:rPr>
          <w:rFonts w:ascii="宋体" w:hAnsi="宋体" w:eastAsia="宋体" w:cs="宋体"/>
          <w:color w:val="auto"/>
          <w:sz w:val="72"/>
          <w:szCs w:val="72"/>
        </w:rPr>
        <w:t>别把天路断</w:t>
      </w:r>
    </w:p>
    <w:p w14:paraId="2F8BE3D3">
      <w:pPr>
        <w:spacing w:after="0" w:line="200" w:lineRule="exact"/>
        <w:rPr>
          <w:color w:val="auto"/>
          <w:sz w:val="20"/>
          <w:szCs w:val="20"/>
        </w:rPr>
      </w:pPr>
    </w:p>
    <w:p w14:paraId="77865751">
      <w:pPr>
        <w:spacing w:after="0" w:line="200" w:lineRule="exact"/>
        <w:rPr>
          <w:color w:val="auto"/>
          <w:sz w:val="20"/>
          <w:szCs w:val="20"/>
        </w:rPr>
      </w:pPr>
    </w:p>
    <w:p w14:paraId="793151BE">
      <w:pPr>
        <w:spacing w:after="0" w:line="200" w:lineRule="exact"/>
        <w:rPr>
          <w:color w:val="auto"/>
          <w:sz w:val="20"/>
          <w:szCs w:val="20"/>
        </w:rPr>
      </w:pPr>
    </w:p>
    <w:p w14:paraId="3EF029E2">
      <w:pPr>
        <w:spacing w:after="0" w:line="200" w:lineRule="exact"/>
        <w:rPr>
          <w:color w:val="auto"/>
          <w:sz w:val="20"/>
          <w:szCs w:val="20"/>
        </w:rPr>
      </w:pPr>
    </w:p>
    <w:p w14:paraId="44076BF0">
      <w:pPr>
        <w:spacing w:after="0" w:line="390" w:lineRule="exact"/>
        <w:rPr>
          <w:color w:val="auto"/>
          <w:sz w:val="20"/>
          <w:szCs w:val="20"/>
        </w:rPr>
      </w:pPr>
    </w:p>
    <w:p w14:paraId="275E19CA">
      <w:pPr>
        <w:spacing w:after="0" w:line="883" w:lineRule="exact"/>
        <w:ind w:left="2320" w:right="260"/>
        <w:jc w:val="center"/>
        <w:rPr>
          <w:color w:val="auto"/>
          <w:sz w:val="20"/>
          <w:szCs w:val="20"/>
        </w:rPr>
      </w:pPr>
      <w:r>
        <w:rPr>
          <w:rFonts w:ascii="宋体" w:hAnsi="宋体" w:eastAsia="宋体" w:cs="宋体"/>
          <w:color w:val="auto"/>
          <w:sz w:val="52"/>
          <w:szCs w:val="52"/>
        </w:rPr>
        <w:t>其实人都是把创世主期盼辗转轮回是等候守住善无明中忘了使命被迷幻变异观念行为会把天路断无神论進化论是魔向神宣战人多是神下世等待创世主召唤他叫我们救度众生不可怠慢</w:t>
      </w:r>
    </w:p>
    <w:p w14:paraId="5C025C94">
      <w:pPr>
        <w:spacing w:after="0" w:line="359" w:lineRule="exact"/>
        <w:rPr>
          <w:color w:val="auto"/>
          <w:sz w:val="20"/>
          <w:szCs w:val="20"/>
        </w:rPr>
      </w:pPr>
    </w:p>
    <w:p w14:paraId="7383260B">
      <w:pPr>
        <w:spacing w:after="0" w:line="582" w:lineRule="exact"/>
        <w:ind w:right="320"/>
        <w:jc w:val="center"/>
        <w:rPr>
          <w:color w:val="auto"/>
          <w:sz w:val="20"/>
          <w:szCs w:val="20"/>
        </w:rPr>
      </w:pPr>
      <w:r>
        <w:rPr>
          <w:rFonts w:ascii="宋体" w:hAnsi="宋体" w:eastAsia="宋体" w:cs="宋体"/>
          <w:color w:val="auto"/>
          <w:sz w:val="51"/>
          <w:szCs w:val="51"/>
        </w:rPr>
        <w:t>因为无数天国等他的王走出魔难</w:t>
      </w:r>
    </w:p>
    <w:p w14:paraId="096EF61D">
      <w:pPr>
        <w:spacing w:after="0" w:line="343" w:lineRule="exact"/>
        <w:rPr>
          <w:color w:val="auto"/>
          <w:sz w:val="20"/>
          <w:szCs w:val="20"/>
        </w:rPr>
      </w:pPr>
    </w:p>
    <w:p w14:paraId="1D47FC12">
      <w:pPr>
        <w:spacing w:after="0" w:line="594" w:lineRule="exact"/>
        <w:ind w:right="320"/>
        <w:jc w:val="center"/>
        <w:rPr>
          <w:color w:val="auto"/>
          <w:sz w:val="20"/>
          <w:szCs w:val="20"/>
        </w:rPr>
      </w:pPr>
      <w:r>
        <w:rPr>
          <w:rFonts w:ascii="宋体" w:hAnsi="宋体" w:eastAsia="宋体" w:cs="宋体"/>
          <w:color w:val="auto"/>
          <w:sz w:val="52"/>
          <w:szCs w:val="52"/>
        </w:rPr>
        <w:t>我唱的是真相你自己评判</w:t>
      </w:r>
    </w:p>
    <w:p w14:paraId="4F818BF6">
      <w:pPr>
        <w:spacing w:after="0" w:line="343" w:lineRule="exact"/>
        <w:rPr>
          <w:color w:val="auto"/>
          <w:sz w:val="20"/>
          <w:szCs w:val="20"/>
        </w:rPr>
      </w:pPr>
    </w:p>
    <w:p w14:paraId="729B82FD">
      <w:pPr>
        <w:spacing w:after="0" w:line="594" w:lineRule="exact"/>
        <w:ind w:right="320"/>
        <w:jc w:val="center"/>
        <w:rPr>
          <w:color w:val="auto"/>
          <w:sz w:val="20"/>
          <w:szCs w:val="20"/>
        </w:rPr>
      </w:pPr>
      <w:r>
        <w:rPr>
          <w:rFonts w:ascii="宋体" w:hAnsi="宋体" w:eastAsia="宋体" w:cs="宋体"/>
          <w:color w:val="auto"/>
          <w:sz w:val="52"/>
          <w:szCs w:val="52"/>
        </w:rPr>
        <w:t>回天路别被偏执把脚绊</w:t>
      </w:r>
    </w:p>
    <w:p w14:paraId="3EC82CC5">
      <w:pPr>
        <w:sectPr>
          <w:pgSz w:w="11900" w:h="16838"/>
          <w:pgMar w:top="728" w:right="1106" w:bottom="645" w:left="1440" w:header="0" w:footer="0" w:gutter="0"/>
          <w:cols w:equalWidth="0" w:num="1">
            <w:col w:w="9360"/>
          </w:cols>
        </w:sectPr>
      </w:pPr>
    </w:p>
    <w:p w14:paraId="08825314">
      <w:pPr>
        <w:spacing w:after="0" w:line="200" w:lineRule="exact"/>
        <w:rPr>
          <w:color w:val="auto"/>
          <w:sz w:val="20"/>
          <w:szCs w:val="20"/>
        </w:rPr>
      </w:pPr>
    </w:p>
    <w:p w14:paraId="55BD1B72">
      <w:pPr>
        <w:spacing w:after="0" w:line="200" w:lineRule="exact"/>
        <w:rPr>
          <w:color w:val="auto"/>
          <w:sz w:val="20"/>
          <w:szCs w:val="20"/>
        </w:rPr>
      </w:pPr>
    </w:p>
    <w:p w14:paraId="55BC145B">
      <w:pPr>
        <w:spacing w:after="0" w:line="200" w:lineRule="exact"/>
        <w:rPr>
          <w:color w:val="auto"/>
          <w:sz w:val="20"/>
          <w:szCs w:val="20"/>
        </w:rPr>
      </w:pPr>
    </w:p>
    <w:p w14:paraId="66D8002C">
      <w:pPr>
        <w:spacing w:after="0" w:line="203" w:lineRule="exact"/>
        <w:rPr>
          <w:color w:val="auto"/>
          <w:sz w:val="20"/>
          <w:szCs w:val="20"/>
        </w:rPr>
      </w:pPr>
    </w:p>
    <w:p w14:paraId="47C76F90">
      <w:pPr>
        <w:spacing w:after="0" w:line="537" w:lineRule="exact"/>
        <w:ind w:left="240"/>
        <w:rPr>
          <w:color w:val="auto"/>
          <w:sz w:val="20"/>
          <w:szCs w:val="20"/>
        </w:rPr>
      </w:pPr>
      <w:r>
        <w:rPr>
          <w:rFonts w:ascii="宋体" w:hAnsi="宋体" w:eastAsia="宋体" w:cs="宋体"/>
          <w:color w:val="auto"/>
          <w:sz w:val="47"/>
          <w:szCs w:val="47"/>
        </w:rPr>
        <w:t>大家如果跳出固有观念，多实践的话，就会</w:t>
      </w:r>
    </w:p>
    <w:p w14:paraId="28DFBCD0">
      <w:pPr>
        <w:sectPr>
          <w:type w:val="continuous"/>
          <w:pgSz w:w="11900" w:h="16838"/>
          <w:pgMar w:top="728" w:right="1106" w:bottom="645" w:left="1440" w:header="0" w:footer="0" w:gutter="0"/>
          <w:cols w:equalWidth="0" w:num="1">
            <w:col w:w="9360"/>
          </w:cols>
        </w:sectPr>
      </w:pPr>
    </w:p>
    <w:p w14:paraId="69607D9E">
      <w:pPr>
        <w:spacing w:after="0" w:line="575" w:lineRule="exact"/>
        <w:ind w:right="240"/>
        <w:jc w:val="both"/>
        <w:rPr>
          <w:color w:val="auto"/>
          <w:sz w:val="20"/>
          <w:szCs w:val="20"/>
        </w:rPr>
      </w:pPr>
      <w:bookmarkStart w:id="9" w:name="page10"/>
      <w:bookmarkEnd w:id="9"/>
      <w:r>
        <w:rPr>
          <w:rFonts w:ascii="宋体" w:hAnsi="宋体" w:eastAsia="宋体" w:cs="宋体"/>
          <w:color w:val="auto"/>
          <w:sz w:val="48"/>
          <w:szCs w:val="48"/>
        </w:rPr>
        <w:t>有新的认识，新的领会。而且现在需要讲一部分相对过去比较高深的内容，在我看来认为有以下原因：</w:t>
      </w:r>
    </w:p>
    <w:p w14:paraId="4685B25F">
      <w:pPr>
        <w:spacing w:after="0" w:line="200" w:lineRule="exact"/>
        <w:rPr>
          <w:color w:val="auto"/>
          <w:sz w:val="20"/>
          <w:szCs w:val="20"/>
        </w:rPr>
      </w:pPr>
    </w:p>
    <w:p w14:paraId="70BDF387">
      <w:pPr>
        <w:spacing w:after="0" w:line="200" w:lineRule="exact"/>
        <w:rPr>
          <w:color w:val="auto"/>
          <w:sz w:val="20"/>
          <w:szCs w:val="20"/>
        </w:rPr>
      </w:pPr>
    </w:p>
    <w:p w14:paraId="41F941E4">
      <w:pPr>
        <w:spacing w:after="0" w:line="371" w:lineRule="exact"/>
        <w:rPr>
          <w:color w:val="auto"/>
          <w:sz w:val="20"/>
          <w:szCs w:val="20"/>
        </w:rPr>
      </w:pPr>
    </w:p>
    <w:p w14:paraId="1AD0CE95">
      <w:pPr>
        <w:spacing w:after="0" w:line="607" w:lineRule="exact"/>
        <w:ind w:firstLine="960"/>
        <w:rPr>
          <w:color w:val="auto"/>
          <w:sz w:val="20"/>
          <w:szCs w:val="20"/>
        </w:rPr>
      </w:pPr>
      <w:r>
        <w:rPr>
          <w:rFonts w:ascii="宋体" w:hAnsi="宋体" w:eastAsia="宋体" w:cs="宋体"/>
          <w:color w:val="auto"/>
          <w:sz w:val="48"/>
          <w:szCs w:val="48"/>
        </w:rPr>
        <w:t>一个是因为世人都在等“创世主”来的消息，他们不知道谁是“创世主”，怎么去找到“创世主”？又怎么被“创世主”救度呢？人们不是在等气功啊，气功能让他躲避天灾人祸吗？气功能救度众生吗？哪怕是个好气功！能做到这些的只有宇宙大法！而我们却在一直死死掩盖“创世主”和“大法”的本质真相，把人都焖死在气功的认识层面上，这是救人呢，还是害人呢？这不是严重的违背誓约又是什么？这是最严重的！</w:t>
      </w:r>
    </w:p>
    <w:p w14:paraId="3B8C0197">
      <w:pPr>
        <w:spacing w:after="0" w:line="200" w:lineRule="exact"/>
        <w:rPr>
          <w:color w:val="auto"/>
          <w:sz w:val="20"/>
          <w:szCs w:val="20"/>
        </w:rPr>
      </w:pPr>
    </w:p>
    <w:p w14:paraId="7839C7E5">
      <w:pPr>
        <w:spacing w:after="0" w:line="200" w:lineRule="exact"/>
        <w:rPr>
          <w:color w:val="auto"/>
          <w:sz w:val="20"/>
          <w:szCs w:val="20"/>
        </w:rPr>
      </w:pPr>
    </w:p>
    <w:p w14:paraId="438116B7">
      <w:pPr>
        <w:spacing w:after="0" w:line="379" w:lineRule="exact"/>
        <w:rPr>
          <w:color w:val="auto"/>
          <w:sz w:val="20"/>
          <w:szCs w:val="20"/>
        </w:rPr>
      </w:pPr>
    </w:p>
    <w:p w14:paraId="626D2087">
      <w:pPr>
        <w:spacing w:after="0" w:line="608" w:lineRule="exact"/>
        <w:ind w:firstLine="960"/>
        <w:jc w:val="both"/>
        <w:rPr>
          <w:color w:val="auto"/>
          <w:sz w:val="20"/>
          <w:szCs w:val="20"/>
        </w:rPr>
      </w:pPr>
      <w:r>
        <w:rPr>
          <w:rFonts w:ascii="宋体" w:hAnsi="宋体" w:eastAsia="宋体" w:cs="宋体"/>
          <w:color w:val="auto"/>
          <w:sz w:val="47"/>
          <w:szCs w:val="47"/>
        </w:rPr>
        <w:t>二 这样掩盖天机真相的同时，也会严重地拖累大法真相下一步在世间的全面打开。我们要配合宇宙正法大势去证实法，不同时期有不同的证实法的阶段，有不同的要求。我个人理解是，最初的那段时期，对于被谣言毒害的人来说，讲清表面事实真相是首要的，偏重于这个重点。在做了这么多年之后，人们已经普遍了解到了表面的事实真相，证实法的重点就应该转为：向世人打开“创世主已来”的天机，和大法的本质真相，为下一历史时期，大面积人得法来打开局面，创</w:t>
      </w:r>
    </w:p>
    <w:p w14:paraId="66312559">
      <w:pPr>
        <w:sectPr>
          <w:pgSz w:w="11900" w:h="16838"/>
          <w:pgMar w:top="795" w:right="866" w:bottom="665" w:left="720" w:header="0" w:footer="0" w:gutter="0"/>
          <w:cols w:equalWidth="0" w:num="1">
            <w:col w:w="10320"/>
          </w:cols>
        </w:sectPr>
      </w:pPr>
    </w:p>
    <w:p w14:paraId="79987CC3">
      <w:pPr>
        <w:spacing w:after="0" w:line="587" w:lineRule="exact"/>
        <w:ind w:right="360"/>
        <w:jc w:val="both"/>
        <w:rPr>
          <w:color w:val="auto"/>
          <w:sz w:val="20"/>
          <w:szCs w:val="20"/>
        </w:rPr>
      </w:pPr>
      <w:bookmarkStart w:id="10" w:name="page11"/>
      <w:bookmarkEnd w:id="10"/>
      <w:r>
        <w:rPr>
          <w:rFonts w:ascii="宋体" w:hAnsi="宋体" w:eastAsia="宋体" w:cs="宋体"/>
          <w:color w:val="auto"/>
          <w:sz w:val="48"/>
          <w:szCs w:val="48"/>
        </w:rPr>
        <w:t>造条件。人们不会今天还以为你是气功，明天一醒来就认同你是宇宙大法，就能接受你们都是神来救度人的，没有个思想的启蒙和适应过程，人将来那天突然看到神，可能会疯的。</w:t>
      </w:r>
    </w:p>
    <w:p w14:paraId="0727426F">
      <w:pPr>
        <w:spacing w:after="0" w:line="200" w:lineRule="exact"/>
        <w:rPr>
          <w:color w:val="auto"/>
          <w:sz w:val="20"/>
          <w:szCs w:val="20"/>
        </w:rPr>
      </w:pPr>
    </w:p>
    <w:p w14:paraId="62B12740">
      <w:pPr>
        <w:spacing w:after="0" w:line="200" w:lineRule="exact"/>
        <w:rPr>
          <w:color w:val="auto"/>
          <w:sz w:val="20"/>
          <w:szCs w:val="20"/>
        </w:rPr>
      </w:pPr>
    </w:p>
    <w:p w14:paraId="65716B46">
      <w:pPr>
        <w:spacing w:after="0" w:line="375" w:lineRule="exact"/>
        <w:rPr>
          <w:color w:val="auto"/>
          <w:sz w:val="20"/>
          <w:szCs w:val="20"/>
        </w:rPr>
      </w:pPr>
    </w:p>
    <w:p w14:paraId="6133387E">
      <w:pPr>
        <w:spacing w:after="0" w:line="614" w:lineRule="exact"/>
        <w:ind w:right="120" w:firstLine="960"/>
        <w:rPr>
          <w:color w:val="auto"/>
          <w:sz w:val="20"/>
          <w:szCs w:val="20"/>
        </w:rPr>
      </w:pPr>
      <w:r>
        <w:rPr>
          <w:rFonts w:ascii="宋体" w:hAnsi="宋体" w:eastAsia="宋体" w:cs="宋体"/>
          <w:color w:val="auto"/>
          <w:sz w:val="48"/>
          <w:szCs w:val="48"/>
        </w:rPr>
        <w:t>现在马上就要進入“法正人间”，其实已经在進入的过程中了，要明白，我们终将是要脱离人的，大法也不会始终以一个气功的形式走到最后。不同形势，不同时间，不同的阶段，证实法的内涵和要求也会不一样。用我们的话说：正法是有進程的。证实法也是有進程的，是相互关联，相互影响的。上面师父做到哪步，下面对应的我们讲真相也要展开多大内涵。既然我们大部分弟子都被留到法正人间，到了法正人间阶段，我们还找谁三退去？那个时候又该怎么给人讲真相和如何证实法呢？当神佛大显，三界的历史和宇宙之谜都给人类显露的时候，我们还当着神的面坚持讲我们是气功吗？只是一群好人在维权反迫害？其实我们证实法的内涵，在这之前，早就应该提升上来了。</w:t>
      </w:r>
    </w:p>
    <w:p w14:paraId="343C73C8">
      <w:pPr>
        <w:spacing w:after="0" w:line="200" w:lineRule="exact"/>
        <w:rPr>
          <w:color w:val="auto"/>
          <w:sz w:val="20"/>
          <w:szCs w:val="20"/>
        </w:rPr>
      </w:pPr>
    </w:p>
    <w:p w14:paraId="05A67945">
      <w:pPr>
        <w:spacing w:after="0" w:line="200" w:lineRule="exact"/>
        <w:rPr>
          <w:color w:val="auto"/>
          <w:sz w:val="20"/>
          <w:szCs w:val="20"/>
        </w:rPr>
      </w:pPr>
    </w:p>
    <w:p w14:paraId="757641C6">
      <w:pPr>
        <w:spacing w:after="0" w:line="200" w:lineRule="exact"/>
        <w:rPr>
          <w:color w:val="auto"/>
          <w:sz w:val="20"/>
          <w:szCs w:val="20"/>
        </w:rPr>
      </w:pPr>
    </w:p>
    <w:p w14:paraId="27D8445F">
      <w:pPr>
        <w:spacing w:after="0" w:line="287" w:lineRule="exact"/>
        <w:rPr>
          <w:color w:val="auto"/>
          <w:sz w:val="20"/>
          <w:szCs w:val="20"/>
        </w:rPr>
      </w:pPr>
    </w:p>
    <w:p w14:paraId="2D8AD1D2">
      <w:pPr>
        <w:spacing w:after="0" w:line="594" w:lineRule="exact"/>
        <w:ind w:left="1180"/>
        <w:rPr>
          <w:color w:val="auto"/>
          <w:sz w:val="20"/>
          <w:szCs w:val="20"/>
        </w:rPr>
      </w:pPr>
      <w:r>
        <w:rPr>
          <w:rFonts w:ascii="宋体" w:hAnsi="宋体" w:eastAsia="宋体" w:cs="宋体"/>
          <w:color w:val="auto"/>
          <w:sz w:val="48"/>
          <w:szCs w:val="48"/>
        </w:rPr>
        <w:t>前面两篇洪吟中：</w:t>
      </w:r>
      <w:r>
        <w:rPr>
          <w:rFonts w:ascii="宋体" w:hAnsi="宋体" w:eastAsia="宋体" w:cs="宋体"/>
          <w:b/>
          <w:bCs/>
          <w:color w:val="auto"/>
          <w:sz w:val="52"/>
          <w:szCs w:val="52"/>
        </w:rPr>
        <w:t>“世人</w:t>
      </w:r>
      <w:r>
        <w:rPr>
          <w:rFonts w:ascii="宋体" w:hAnsi="宋体" w:eastAsia="宋体" w:cs="宋体"/>
          <w:b/>
          <w:bCs/>
          <w:color w:val="C00000"/>
          <w:sz w:val="52"/>
          <w:szCs w:val="52"/>
        </w:rPr>
        <w:t>都</w:t>
      </w:r>
      <w:r>
        <w:rPr>
          <w:rFonts w:ascii="宋体" w:hAnsi="宋体" w:eastAsia="宋体" w:cs="宋体"/>
          <w:b/>
          <w:bCs/>
          <w:color w:val="auto"/>
          <w:sz w:val="52"/>
          <w:szCs w:val="52"/>
        </w:rPr>
        <w:t>在把他等待”</w:t>
      </w:r>
    </w:p>
    <w:p w14:paraId="2B094FE8">
      <w:pPr>
        <w:spacing w:after="0" w:line="354" w:lineRule="exact"/>
        <w:rPr>
          <w:color w:val="auto"/>
          <w:sz w:val="20"/>
          <w:szCs w:val="20"/>
        </w:rPr>
      </w:pPr>
    </w:p>
    <w:p w14:paraId="18BD52DD">
      <w:pPr>
        <w:spacing w:after="0" w:line="582" w:lineRule="exact"/>
        <w:ind w:left="20"/>
        <w:rPr>
          <w:color w:val="auto"/>
          <w:sz w:val="20"/>
          <w:szCs w:val="20"/>
        </w:rPr>
      </w:pPr>
      <w:r>
        <w:rPr>
          <w:rFonts w:ascii="宋体" w:hAnsi="宋体" w:eastAsia="宋体" w:cs="宋体"/>
          <w:b/>
          <w:bCs/>
          <w:color w:val="auto"/>
          <w:sz w:val="51"/>
          <w:szCs w:val="51"/>
        </w:rPr>
        <w:t>和“</w:t>
      </w:r>
      <w:r>
        <w:rPr>
          <w:rFonts w:ascii="宋体" w:hAnsi="宋体" w:eastAsia="宋体" w:cs="宋体"/>
          <w:color w:val="auto"/>
          <w:sz w:val="51"/>
          <w:szCs w:val="51"/>
        </w:rPr>
        <w:t>其实人</w:t>
      </w:r>
      <w:r>
        <w:rPr>
          <w:rFonts w:ascii="宋体" w:hAnsi="宋体" w:eastAsia="宋体" w:cs="宋体"/>
          <w:color w:val="C00000"/>
          <w:sz w:val="51"/>
          <w:szCs w:val="51"/>
        </w:rPr>
        <w:t>都</w:t>
      </w:r>
      <w:r>
        <w:rPr>
          <w:rFonts w:ascii="宋体" w:hAnsi="宋体" w:eastAsia="宋体" w:cs="宋体"/>
          <w:color w:val="auto"/>
          <w:sz w:val="51"/>
          <w:szCs w:val="51"/>
        </w:rPr>
        <w:t>是把创世主期盼</w:t>
      </w:r>
      <w:r>
        <w:rPr>
          <w:rFonts w:ascii="宋体" w:hAnsi="宋体" w:eastAsia="宋体" w:cs="宋体"/>
          <w:b/>
          <w:bCs/>
          <w:color w:val="auto"/>
          <w:sz w:val="51"/>
          <w:szCs w:val="51"/>
        </w:rPr>
        <w:t xml:space="preserve">” </w:t>
      </w:r>
      <w:r>
        <w:rPr>
          <w:rFonts w:ascii="宋体" w:hAnsi="宋体" w:eastAsia="宋体" w:cs="宋体"/>
          <w:color w:val="auto"/>
          <w:sz w:val="47"/>
          <w:szCs w:val="47"/>
        </w:rPr>
        <w:t>是一个意思！</w:t>
      </w:r>
    </w:p>
    <w:p w14:paraId="46E3EFC7">
      <w:pPr>
        <w:sectPr>
          <w:pgSz w:w="11900" w:h="16838"/>
          <w:pgMar w:top="795" w:right="746" w:bottom="737" w:left="720" w:header="0" w:footer="0" w:gutter="0"/>
          <w:cols w:equalWidth="0" w:num="1">
            <w:col w:w="10440"/>
          </w:cols>
        </w:sectPr>
      </w:pPr>
    </w:p>
    <w:p w14:paraId="711DFBF3">
      <w:pPr>
        <w:spacing w:after="0" w:line="600" w:lineRule="exact"/>
        <w:ind w:firstLine="960"/>
        <w:rPr>
          <w:color w:val="auto"/>
          <w:sz w:val="20"/>
          <w:szCs w:val="20"/>
        </w:rPr>
      </w:pPr>
      <w:bookmarkStart w:id="11" w:name="page12"/>
      <w:bookmarkEnd w:id="11"/>
      <w:r>
        <w:rPr>
          <w:rFonts w:ascii="宋体" w:hAnsi="宋体" w:eastAsia="宋体" w:cs="宋体"/>
          <w:b/>
          <w:bCs/>
          <w:color w:val="auto"/>
          <w:sz w:val="48"/>
          <w:szCs w:val="48"/>
        </w:rPr>
        <w:t>注意这两个“</w:t>
      </w:r>
      <w:r>
        <w:rPr>
          <w:rFonts w:ascii="宋体" w:hAnsi="宋体" w:eastAsia="宋体" w:cs="宋体"/>
          <w:b/>
          <w:bCs/>
          <w:color w:val="C00000"/>
          <w:sz w:val="48"/>
          <w:szCs w:val="48"/>
        </w:rPr>
        <w:t>都</w:t>
      </w:r>
      <w:r>
        <w:rPr>
          <w:rFonts w:ascii="宋体" w:hAnsi="宋体" w:eastAsia="宋体" w:cs="宋体"/>
          <w:b/>
          <w:bCs/>
          <w:color w:val="auto"/>
          <w:sz w:val="48"/>
          <w:szCs w:val="48"/>
        </w:rPr>
        <w:t>”，我理解的是：无论任何人，他都在等待“创世主已来”的讯息，这也是他们来人间的目的。我们自然需要把这个天机告诉所有人，不管他在哪个国家，是什么出身，什么年龄，什么文化背景，什么思想认识，什么思维状态，对我们是什么态度，等等…… 我们都应</w:t>
      </w:r>
    </w:p>
    <w:p w14:paraId="75FE043B">
      <w:pPr>
        <w:spacing w:after="0" w:line="144" w:lineRule="exact"/>
        <w:rPr>
          <w:color w:val="auto"/>
          <w:sz w:val="20"/>
          <w:szCs w:val="20"/>
        </w:rPr>
      </w:pPr>
    </w:p>
    <w:p w14:paraId="7E453D12">
      <w:pPr>
        <w:spacing w:after="0" w:line="553" w:lineRule="exact"/>
        <w:ind w:right="240"/>
        <w:rPr>
          <w:color w:val="auto"/>
          <w:sz w:val="20"/>
          <w:szCs w:val="20"/>
        </w:rPr>
      </w:pPr>
      <w:r>
        <w:rPr>
          <w:rFonts w:ascii="宋体" w:hAnsi="宋体" w:eastAsia="宋体" w:cs="宋体"/>
          <w:b/>
          <w:bCs/>
          <w:color w:val="auto"/>
          <w:sz w:val="48"/>
          <w:szCs w:val="48"/>
        </w:rPr>
        <w:t>该去告诉他们这个宇宙最后的救度中，最重大的真相！</w:t>
      </w:r>
    </w:p>
    <w:p w14:paraId="7BC695A5">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0</wp:posOffset>
            </wp:positionH>
            <wp:positionV relativeFrom="paragraph">
              <wp:posOffset>535305</wp:posOffset>
            </wp:positionV>
            <wp:extent cx="6477000" cy="35718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rcRect/>
                    <a:stretch>
                      <a:fillRect/>
                    </a:stretch>
                  </pic:blipFill>
                  <pic:spPr>
                    <a:xfrm>
                      <a:off x="0" y="0"/>
                      <a:ext cx="6477000" cy="3571875"/>
                    </a:xfrm>
                    <a:prstGeom prst="rect">
                      <a:avLst/>
                    </a:prstGeom>
                    <a:noFill/>
                  </pic:spPr>
                </pic:pic>
              </a:graphicData>
            </a:graphic>
          </wp:anchor>
        </w:drawing>
      </w:r>
    </w:p>
    <w:p w14:paraId="3BEFC0BD">
      <w:pPr>
        <w:spacing w:after="0" w:line="200" w:lineRule="exact"/>
        <w:rPr>
          <w:color w:val="auto"/>
          <w:sz w:val="20"/>
          <w:szCs w:val="20"/>
        </w:rPr>
      </w:pPr>
    </w:p>
    <w:p w14:paraId="61809CA3">
      <w:pPr>
        <w:spacing w:after="0" w:line="200" w:lineRule="exact"/>
        <w:rPr>
          <w:color w:val="auto"/>
          <w:sz w:val="20"/>
          <w:szCs w:val="20"/>
        </w:rPr>
      </w:pPr>
    </w:p>
    <w:p w14:paraId="6CBEBD01">
      <w:pPr>
        <w:spacing w:after="0" w:line="200" w:lineRule="exact"/>
        <w:rPr>
          <w:color w:val="auto"/>
          <w:sz w:val="20"/>
          <w:szCs w:val="20"/>
        </w:rPr>
      </w:pPr>
    </w:p>
    <w:p w14:paraId="56B6B6CD">
      <w:pPr>
        <w:spacing w:after="0" w:line="200" w:lineRule="exact"/>
        <w:rPr>
          <w:color w:val="auto"/>
          <w:sz w:val="20"/>
          <w:szCs w:val="20"/>
        </w:rPr>
      </w:pPr>
    </w:p>
    <w:p w14:paraId="20B538C8">
      <w:pPr>
        <w:spacing w:after="0" w:line="200" w:lineRule="exact"/>
        <w:rPr>
          <w:color w:val="auto"/>
          <w:sz w:val="20"/>
          <w:szCs w:val="20"/>
        </w:rPr>
      </w:pPr>
    </w:p>
    <w:p w14:paraId="6296E9FD">
      <w:pPr>
        <w:spacing w:after="0" w:line="200" w:lineRule="exact"/>
        <w:rPr>
          <w:color w:val="auto"/>
          <w:sz w:val="20"/>
          <w:szCs w:val="20"/>
        </w:rPr>
      </w:pPr>
    </w:p>
    <w:p w14:paraId="7A102031">
      <w:pPr>
        <w:spacing w:after="0" w:line="200" w:lineRule="exact"/>
        <w:rPr>
          <w:color w:val="auto"/>
          <w:sz w:val="20"/>
          <w:szCs w:val="20"/>
        </w:rPr>
      </w:pPr>
    </w:p>
    <w:p w14:paraId="50CC2927">
      <w:pPr>
        <w:spacing w:after="0" w:line="200" w:lineRule="exact"/>
        <w:rPr>
          <w:color w:val="auto"/>
          <w:sz w:val="20"/>
          <w:szCs w:val="20"/>
        </w:rPr>
      </w:pPr>
    </w:p>
    <w:p w14:paraId="1FF55E93">
      <w:pPr>
        <w:spacing w:after="0" w:line="200" w:lineRule="exact"/>
        <w:rPr>
          <w:color w:val="auto"/>
          <w:sz w:val="20"/>
          <w:szCs w:val="20"/>
        </w:rPr>
      </w:pPr>
    </w:p>
    <w:p w14:paraId="3D2101B1">
      <w:pPr>
        <w:spacing w:after="0" w:line="200" w:lineRule="exact"/>
        <w:rPr>
          <w:color w:val="auto"/>
          <w:sz w:val="20"/>
          <w:szCs w:val="20"/>
        </w:rPr>
      </w:pPr>
    </w:p>
    <w:p w14:paraId="63415C03">
      <w:pPr>
        <w:spacing w:after="0" w:line="200" w:lineRule="exact"/>
        <w:rPr>
          <w:color w:val="auto"/>
          <w:sz w:val="20"/>
          <w:szCs w:val="20"/>
        </w:rPr>
      </w:pPr>
    </w:p>
    <w:p w14:paraId="546E227A">
      <w:pPr>
        <w:spacing w:after="0" w:line="200" w:lineRule="exact"/>
        <w:rPr>
          <w:color w:val="auto"/>
          <w:sz w:val="20"/>
          <w:szCs w:val="20"/>
        </w:rPr>
      </w:pPr>
    </w:p>
    <w:p w14:paraId="03EEF130">
      <w:pPr>
        <w:spacing w:after="0" w:line="200" w:lineRule="exact"/>
        <w:rPr>
          <w:color w:val="auto"/>
          <w:sz w:val="20"/>
          <w:szCs w:val="20"/>
        </w:rPr>
      </w:pPr>
    </w:p>
    <w:p w14:paraId="528F2B42">
      <w:pPr>
        <w:spacing w:after="0" w:line="200" w:lineRule="exact"/>
        <w:rPr>
          <w:color w:val="auto"/>
          <w:sz w:val="20"/>
          <w:szCs w:val="20"/>
        </w:rPr>
      </w:pPr>
    </w:p>
    <w:p w14:paraId="64B094F0">
      <w:pPr>
        <w:spacing w:after="0" w:line="200" w:lineRule="exact"/>
        <w:rPr>
          <w:color w:val="auto"/>
          <w:sz w:val="20"/>
          <w:szCs w:val="20"/>
        </w:rPr>
      </w:pPr>
    </w:p>
    <w:p w14:paraId="21B158F3">
      <w:pPr>
        <w:spacing w:after="0" w:line="200" w:lineRule="exact"/>
        <w:rPr>
          <w:color w:val="auto"/>
          <w:sz w:val="20"/>
          <w:szCs w:val="20"/>
        </w:rPr>
      </w:pPr>
    </w:p>
    <w:p w14:paraId="16358B50">
      <w:pPr>
        <w:spacing w:after="0" w:line="200" w:lineRule="exact"/>
        <w:rPr>
          <w:color w:val="auto"/>
          <w:sz w:val="20"/>
          <w:szCs w:val="20"/>
        </w:rPr>
      </w:pPr>
    </w:p>
    <w:p w14:paraId="3A5F53BF">
      <w:pPr>
        <w:spacing w:after="0" w:line="200" w:lineRule="exact"/>
        <w:rPr>
          <w:color w:val="auto"/>
          <w:sz w:val="20"/>
          <w:szCs w:val="20"/>
        </w:rPr>
      </w:pPr>
    </w:p>
    <w:p w14:paraId="0B732E80">
      <w:pPr>
        <w:spacing w:after="0" w:line="200" w:lineRule="exact"/>
        <w:rPr>
          <w:color w:val="auto"/>
          <w:sz w:val="20"/>
          <w:szCs w:val="20"/>
        </w:rPr>
      </w:pPr>
    </w:p>
    <w:p w14:paraId="5ADAAE7A">
      <w:pPr>
        <w:spacing w:after="0" w:line="200" w:lineRule="exact"/>
        <w:rPr>
          <w:color w:val="auto"/>
          <w:sz w:val="20"/>
          <w:szCs w:val="20"/>
        </w:rPr>
      </w:pPr>
    </w:p>
    <w:p w14:paraId="236369C0">
      <w:pPr>
        <w:spacing w:after="0" w:line="200" w:lineRule="exact"/>
        <w:rPr>
          <w:color w:val="auto"/>
          <w:sz w:val="20"/>
          <w:szCs w:val="20"/>
        </w:rPr>
      </w:pPr>
    </w:p>
    <w:p w14:paraId="2447AF9E">
      <w:pPr>
        <w:spacing w:after="0" w:line="200" w:lineRule="exact"/>
        <w:rPr>
          <w:color w:val="auto"/>
          <w:sz w:val="20"/>
          <w:szCs w:val="20"/>
        </w:rPr>
      </w:pPr>
    </w:p>
    <w:p w14:paraId="0FBEC1A0">
      <w:pPr>
        <w:spacing w:after="0" w:line="200" w:lineRule="exact"/>
        <w:rPr>
          <w:color w:val="auto"/>
          <w:sz w:val="20"/>
          <w:szCs w:val="20"/>
        </w:rPr>
      </w:pPr>
    </w:p>
    <w:p w14:paraId="4FAA32D1">
      <w:pPr>
        <w:spacing w:after="0" w:line="200" w:lineRule="exact"/>
        <w:rPr>
          <w:color w:val="auto"/>
          <w:sz w:val="20"/>
          <w:szCs w:val="20"/>
        </w:rPr>
      </w:pPr>
    </w:p>
    <w:p w14:paraId="48262957">
      <w:pPr>
        <w:spacing w:after="0" w:line="200" w:lineRule="exact"/>
        <w:rPr>
          <w:color w:val="auto"/>
          <w:sz w:val="20"/>
          <w:szCs w:val="20"/>
        </w:rPr>
      </w:pPr>
    </w:p>
    <w:p w14:paraId="72D49D26">
      <w:pPr>
        <w:spacing w:after="0" w:line="200" w:lineRule="exact"/>
        <w:rPr>
          <w:color w:val="auto"/>
          <w:sz w:val="20"/>
          <w:szCs w:val="20"/>
        </w:rPr>
      </w:pPr>
    </w:p>
    <w:p w14:paraId="7D4D7301">
      <w:pPr>
        <w:spacing w:after="0" w:line="200" w:lineRule="exact"/>
        <w:rPr>
          <w:color w:val="auto"/>
          <w:sz w:val="20"/>
          <w:szCs w:val="20"/>
        </w:rPr>
      </w:pPr>
    </w:p>
    <w:p w14:paraId="25FB6954">
      <w:pPr>
        <w:spacing w:after="0" w:line="200" w:lineRule="exact"/>
        <w:rPr>
          <w:color w:val="auto"/>
          <w:sz w:val="20"/>
          <w:szCs w:val="20"/>
        </w:rPr>
      </w:pPr>
    </w:p>
    <w:p w14:paraId="3A1D422D">
      <w:pPr>
        <w:spacing w:after="0" w:line="200" w:lineRule="exact"/>
        <w:rPr>
          <w:color w:val="auto"/>
          <w:sz w:val="20"/>
          <w:szCs w:val="20"/>
        </w:rPr>
      </w:pPr>
    </w:p>
    <w:p w14:paraId="6D660FEC">
      <w:pPr>
        <w:spacing w:after="0" w:line="200" w:lineRule="exact"/>
        <w:rPr>
          <w:color w:val="auto"/>
          <w:sz w:val="20"/>
          <w:szCs w:val="20"/>
        </w:rPr>
      </w:pPr>
    </w:p>
    <w:p w14:paraId="15F5966C">
      <w:pPr>
        <w:spacing w:after="0" w:line="200" w:lineRule="exact"/>
        <w:rPr>
          <w:color w:val="auto"/>
          <w:sz w:val="20"/>
          <w:szCs w:val="20"/>
        </w:rPr>
      </w:pPr>
    </w:p>
    <w:p w14:paraId="43195855">
      <w:pPr>
        <w:spacing w:after="0" w:line="200" w:lineRule="exact"/>
        <w:rPr>
          <w:color w:val="auto"/>
          <w:sz w:val="20"/>
          <w:szCs w:val="20"/>
        </w:rPr>
      </w:pPr>
    </w:p>
    <w:p w14:paraId="17303FFD">
      <w:pPr>
        <w:spacing w:after="0" w:line="200" w:lineRule="exact"/>
        <w:rPr>
          <w:color w:val="auto"/>
          <w:sz w:val="20"/>
          <w:szCs w:val="20"/>
        </w:rPr>
      </w:pPr>
    </w:p>
    <w:p w14:paraId="5609850A">
      <w:pPr>
        <w:spacing w:after="0" w:line="200" w:lineRule="exact"/>
        <w:rPr>
          <w:color w:val="auto"/>
          <w:sz w:val="20"/>
          <w:szCs w:val="20"/>
        </w:rPr>
      </w:pPr>
    </w:p>
    <w:p w14:paraId="442E133E">
      <w:pPr>
        <w:spacing w:after="0" w:line="200" w:lineRule="exact"/>
        <w:rPr>
          <w:color w:val="auto"/>
          <w:sz w:val="20"/>
          <w:szCs w:val="20"/>
        </w:rPr>
      </w:pPr>
    </w:p>
    <w:p w14:paraId="33EFC919">
      <w:pPr>
        <w:spacing w:after="0" w:line="300" w:lineRule="exact"/>
        <w:rPr>
          <w:color w:val="auto"/>
          <w:sz w:val="20"/>
          <w:szCs w:val="20"/>
        </w:rPr>
      </w:pPr>
    </w:p>
    <w:p w14:paraId="22192F3E">
      <w:pPr>
        <w:spacing w:after="0" w:line="586" w:lineRule="exact"/>
        <w:ind w:right="240" w:firstLine="960"/>
        <w:rPr>
          <w:color w:val="auto"/>
          <w:sz w:val="20"/>
          <w:szCs w:val="20"/>
        </w:rPr>
      </w:pPr>
      <w:r>
        <w:rPr>
          <w:rFonts w:ascii="宋体" w:hAnsi="宋体" w:eastAsia="宋体" w:cs="宋体"/>
          <w:b/>
          <w:bCs/>
          <w:color w:val="auto"/>
          <w:sz w:val="46"/>
          <w:szCs w:val="46"/>
        </w:rPr>
        <w:t>天天说讲真相，什么是真相？恐怕没多少人真正能说透说全，我个人悟到真相不仅仅是气功、反迫害那一块内容啊，告诉人们“师父”和“大法”的真相，才是所有真相的最核心！</w:t>
      </w:r>
    </w:p>
    <w:p w14:paraId="03A6F327">
      <w:pPr>
        <w:sectPr>
          <w:pgSz w:w="11900" w:h="16838"/>
          <w:pgMar w:top="1419" w:right="806" w:bottom="342" w:left="720" w:header="0" w:footer="0" w:gutter="0"/>
          <w:cols w:equalWidth="0" w:num="1">
            <w:col w:w="10380"/>
          </w:cols>
        </w:sectPr>
      </w:pPr>
    </w:p>
    <w:p w14:paraId="4E1A5134">
      <w:pPr>
        <w:spacing w:after="0" w:line="616" w:lineRule="exact"/>
        <w:ind w:firstLine="960"/>
        <w:rPr>
          <w:color w:val="auto"/>
          <w:sz w:val="20"/>
          <w:szCs w:val="20"/>
        </w:rPr>
      </w:pPr>
      <w:bookmarkStart w:id="12" w:name="page13"/>
      <w:bookmarkEnd w:id="12"/>
      <w:r>
        <w:rPr>
          <w:rFonts w:ascii="宋体" w:hAnsi="宋体" w:eastAsia="宋体" w:cs="宋体"/>
          <w:b/>
          <w:bCs/>
          <w:color w:val="auto"/>
          <w:sz w:val="48"/>
          <w:szCs w:val="48"/>
        </w:rPr>
        <w:t>什么是证实法？我这里也谈谈我的理解：我们不管来自哪个层次，在三界和人间里变得怎么不好，经历了多大的磨难，我们都坚定修大法，并且不断提高层次，直至圆满，我们的修炼过程本身就是在向宇宙众生证实大法的伟大。神和高于人的生命，不在迷中的生命都能知道，都能看到我们的提升，这是面向他们的证实法的一部分。那么在人间证实法就和人类的救度紧密相关了，人类还不知道，还没有认识到大法的伟大，我们还需要向人类证实大法，目的是最大限度的救度众生。在人间证实法的时候，你不能一直光说自己是好人，在学一个很好的气功，这就完了？那么你证实法的内涵就只局限在做好人、炼气功的很低的层次！你只是证实了一群好人在炼一个好气功，而不是修炼人在修炼宇宙根本大法，也没有讲出你的师父是创世主。那么这样下去，既不能全面的证实大法，也不能完整的兑现誓约，不按师父的要求做，更是救不了那些只有打开全面的大法真相才能救到的众生。</w:t>
      </w:r>
    </w:p>
    <w:p w14:paraId="2CEA2536">
      <w:pPr>
        <w:spacing w:after="0" w:line="200" w:lineRule="exact"/>
        <w:rPr>
          <w:color w:val="auto"/>
          <w:sz w:val="20"/>
          <w:szCs w:val="20"/>
        </w:rPr>
      </w:pPr>
    </w:p>
    <w:p w14:paraId="148FE102">
      <w:pPr>
        <w:spacing w:after="0" w:line="200" w:lineRule="exact"/>
        <w:rPr>
          <w:color w:val="auto"/>
          <w:sz w:val="20"/>
          <w:szCs w:val="20"/>
        </w:rPr>
      </w:pPr>
    </w:p>
    <w:p w14:paraId="0E1DF681">
      <w:pPr>
        <w:spacing w:after="0" w:line="377" w:lineRule="exact"/>
        <w:rPr>
          <w:color w:val="auto"/>
          <w:sz w:val="20"/>
          <w:szCs w:val="20"/>
        </w:rPr>
      </w:pPr>
    </w:p>
    <w:p w14:paraId="5180D2D0">
      <w:pPr>
        <w:spacing w:after="0" w:line="553" w:lineRule="exact"/>
        <w:ind w:firstLine="960"/>
        <w:rPr>
          <w:color w:val="auto"/>
          <w:sz w:val="20"/>
          <w:szCs w:val="20"/>
        </w:rPr>
      </w:pPr>
      <w:r>
        <w:rPr>
          <w:rFonts w:ascii="宋体" w:hAnsi="宋体" w:eastAsia="宋体" w:cs="宋体"/>
          <w:b/>
          <w:bCs/>
          <w:color w:val="auto"/>
          <w:sz w:val="48"/>
          <w:szCs w:val="48"/>
        </w:rPr>
        <w:t>弟子：功与法的关系怎么理解？法轮功的提高与法理有什么关系？</w:t>
      </w:r>
    </w:p>
    <w:p w14:paraId="2C26417E">
      <w:pPr>
        <w:sectPr>
          <w:pgSz w:w="11900" w:h="16838"/>
          <w:pgMar w:top="1419" w:right="1046" w:bottom="1440" w:left="720" w:header="0" w:footer="0" w:gutter="0"/>
          <w:cols w:equalWidth="0" w:num="1">
            <w:col w:w="10140"/>
          </w:cols>
        </w:sectPr>
      </w:pPr>
    </w:p>
    <w:p w14:paraId="5D7FA498">
      <w:pPr>
        <w:spacing w:after="0" w:line="610" w:lineRule="exact"/>
        <w:ind w:firstLine="1200"/>
        <w:rPr>
          <w:color w:val="auto"/>
          <w:sz w:val="20"/>
          <w:szCs w:val="20"/>
        </w:rPr>
      </w:pPr>
      <w:bookmarkStart w:id="13" w:name="page14"/>
      <w:bookmarkEnd w:id="13"/>
      <w:r>
        <w:rPr>
          <w:rFonts w:ascii="宋体" w:hAnsi="宋体" w:eastAsia="宋体" w:cs="宋体"/>
          <w:b/>
          <w:bCs/>
          <w:color w:val="auto"/>
          <w:sz w:val="48"/>
          <w:szCs w:val="48"/>
        </w:rPr>
        <w:t>师：这些我已经在《转法轮》中讲的很清楚了。这个问题讲出来很庞大，简单的说一说。搞政治理论的人一直在争论，讲物质是第一性的还是精神是第一性的，一直在发生着这种意识形态方面的争论。我告诉大家，物质和精神是一性的。功就是法，法就是功，精神本身就是物质。修炼人的心性提高是有个标准的，表现上也是有尺度的。心性上的来那功也就上来了。功在你头顶上形成一根功柱，在功柱的外围是有刻度的，那就是心性高低的标准，心性提高尺度就长，他长上来功就长上来，功的演化也是非常快的。</w:t>
      </w:r>
    </w:p>
    <w:p w14:paraId="35944603">
      <w:pPr>
        <w:spacing w:after="0" w:line="97" w:lineRule="exact"/>
        <w:rPr>
          <w:color w:val="auto"/>
          <w:sz w:val="20"/>
          <w:szCs w:val="20"/>
        </w:rPr>
      </w:pPr>
    </w:p>
    <w:p w14:paraId="1CA88704">
      <w:pPr>
        <w:spacing w:after="0" w:line="548" w:lineRule="exact"/>
        <w:ind w:left="3840"/>
        <w:rPr>
          <w:color w:val="auto"/>
          <w:sz w:val="20"/>
          <w:szCs w:val="20"/>
        </w:rPr>
      </w:pPr>
      <w:r>
        <w:rPr>
          <w:rFonts w:ascii="宋体" w:hAnsi="宋体" w:eastAsia="宋体" w:cs="宋体"/>
          <w:b/>
          <w:bCs/>
          <w:color w:val="auto"/>
          <w:sz w:val="48"/>
          <w:szCs w:val="48"/>
        </w:rPr>
        <w:t>---休斯頓法會講法 中的一段</w:t>
      </w:r>
    </w:p>
    <w:p w14:paraId="78186272">
      <w:pPr>
        <w:spacing w:after="0" w:line="200" w:lineRule="exact"/>
        <w:rPr>
          <w:color w:val="auto"/>
          <w:sz w:val="20"/>
          <w:szCs w:val="20"/>
        </w:rPr>
      </w:pPr>
    </w:p>
    <w:p w14:paraId="55CF6C37">
      <w:pPr>
        <w:spacing w:after="0" w:line="200" w:lineRule="exact"/>
        <w:rPr>
          <w:color w:val="auto"/>
          <w:sz w:val="20"/>
          <w:szCs w:val="20"/>
        </w:rPr>
      </w:pPr>
    </w:p>
    <w:p w14:paraId="0BF7023E">
      <w:pPr>
        <w:spacing w:after="0" w:line="368" w:lineRule="exact"/>
        <w:rPr>
          <w:color w:val="auto"/>
          <w:sz w:val="20"/>
          <w:szCs w:val="20"/>
        </w:rPr>
      </w:pPr>
    </w:p>
    <w:p w14:paraId="510AA224">
      <w:pPr>
        <w:spacing w:after="0" w:line="600" w:lineRule="exact"/>
        <w:ind w:firstLine="960"/>
        <w:rPr>
          <w:color w:val="auto"/>
          <w:sz w:val="20"/>
          <w:szCs w:val="20"/>
        </w:rPr>
      </w:pPr>
      <w:r>
        <w:rPr>
          <w:rFonts w:ascii="宋体" w:hAnsi="宋体" w:eastAsia="宋体" w:cs="宋体"/>
          <w:b/>
          <w:bCs/>
          <w:color w:val="2F5496"/>
          <w:sz w:val="48"/>
          <w:szCs w:val="48"/>
        </w:rPr>
        <w:t>我理解：功就是法，法就是功，所以，法轮功实质也就是法轮大法，即宇宙大法。我们讲法轮功的真相，即是讲法轮大法，宇宙大法的真相。那么宇宙大法的真相内涵，自然是包罗万象的，完全超出气功层面，和气功团体表面上人间反迫害的那些内容的。</w:t>
      </w:r>
    </w:p>
    <w:p w14:paraId="5BA119CD">
      <w:pPr>
        <w:spacing w:after="0" w:line="200" w:lineRule="exact"/>
        <w:rPr>
          <w:color w:val="auto"/>
          <w:sz w:val="20"/>
          <w:szCs w:val="20"/>
        </w:rPr>
      </w:pPr>
    </w:p>
    <w:p w14:paraId="3969DB61">
      <w:pPr>
        <w:spacing w:after="0" w:line="200" w:lineRule="exact"/>
        <w:rPr>
          <w:color w:val="auto"/>
          <w:sz w:val="20"/>
          <w:szCs w:val="20"/>
        </w:rPr>
      </w:pPr>
    </w:p>
    <w:p w14:paraId="4A60669B">
      <w:pPr>
        <w:spacing w:after="0" w:line="368" w:lineRule="exact"/>
        <w:rPr>
          <w:color w:val="auto"/>
          <w:sz w:val="20"/>
          <w:szCs w:val="20"/>
        </w:rPr>
      </w:pPr>
    </w:p>
    <w:p w14:paraId="0701B4FF">
      <w:pPr>
        <w:spacing w:after="0" w:line="587" w:lineRule="exact"/>
        <w:ind w:firstLine="960"/>
        <w:jc w:val="both"/>
        <w:rPr>
          <w:color w:val="auto"/>
          <w:sz w:val="20"/>
          <w:szCs w:val="20"/>
        </w:rPr>
      </w:pPr>
      <w:r>
        <w:rPr>
          <w:rFonts w:ascii="宋体" w:hAnsi="宋体" w:eastAsia="宋体" w:cs="宋体"/>
          <w:b/>
          <w:bCs/>
          <w:color w:val="2F5496"/>
          <w:sz w:val="48"/>
          <w:szCs w:val="48"/>
        </w:rPr>
        <w:t>证实法重点体现在讲真相上，那么弄清楚真相的内涵就无比重要，什么是真相呢？从法轮功的基础反迫害真相，到证实法轮功不是气功，是宇宙大法，师父是创世主来度人等，从低到高的</w:t>
      </w:r>
    </w:p>
    <w:p w14:paraId="37EFADB9">
      <w:pPr>
        <w:sectPr>
          <w:pgSz w:w="11900" w:h="16838"/>
          <w:pgMar w:top="795" w:right="1046" w:bottom="652" w:left="720" w:header="0" w:footer="0" w:gutter="0"/>
          <w:cols w:equalWidth="0" w:num="1">
            <w:col w:w="10140"/>
          </w:cols>
        </w:sectPr>
      </w:pPr>
    </w:p>
    <w:p w14:paraId="5D543A45">
      <w:pPr>
        <w:spacing w:after="0" w:line="600" w:lineRule="exact"/>
        <w:jc w:val="both"/>
        <w:rPr>
          <w:color w:val="auto"/>
          <w:sz w:val="20"/>
          <w:szCs w:val="20"/>
        </w:rPr>
      </w:pPr>
      <w:bookmarkStart w:id="14" w:name="page15"/>
      <w:bookmarkEnd w:id="14"/>
      <w:r>
        <w:rPr>
          <w:rFonts w:ascii="宋体" w:hAnsi="宋体" w:eastAsia="宋体" w:cs="宋体"/>
          <w:b/>
          <w:bCs/>
          <w:color w:val="2F5496"/>
          <w:sz w:val="48"/>
          <w:szCs w:val="48"/>
        </w:rPr>
        <w:t>一系列内涵，都是我们证实法的内涵范围，而且都必须去做。证实法进程到现阶段，大家最需要的是去证实大法和创世主已来，这是个最重点，其他内容也都可以做，但是主旨一定要重点做，那就是告诉世人，创世主已来，不光是救人，还要引导他们得法，为未来得度做铺垫。</w:t>
      </w:r>
    </w:p>
    <w:p w14:paraId="17DA54AE">
      <w:pPr>
        <w:spacing w:after="0" w:line="200" w:lineRule="exact"/>
        <w:rPr>
          <w:color w:val="auto"/>
          <w:sz w:val="20"/>
          <w:szCs w:val="20"/>
        </w:rPr>
      </w:pPr>
    </w:p>
    <w:p w14:paraId="3796EF70">
      <w:pPr>
        <w:spacing w:after="0" w:line="200" w:lineRule="exact"/>
        <w:rPr>
          <w:color w:val="auto"/>
          <w:sz w:val="20"/>
          <w:szCs w:val="20"/>
        </w:rPr>
      </w:pPr>
    </w:p>
    <w:p w14:paraId="66CB7865">
      <w:pPr>
        <w:spacing w:after="0" w:line="368" w:lineRule="exact"/>
        <w:rPr>
          <w:color w:val="auto"/>
          <w:sz w:val="20"/>
          <w:szCs w:val="20"/>
        </w:rPr>
      </w:pPr>
    </w:p>
    <w:p w14:paraId="16F480C9">
      <w:pPr>
        <w:spacing w:after="0" w:line="614" w:lineRule="exact"/>
        <w:ind w:firstLine="960"/>
        <w:rPr>
          <w:color w:val="auto"/>
          <w:sz w:val="20"/>
          <w:szCs w:val="20"/>
        </w:rPr>
      </w:pPr>
      <w:r>
        <w:rPr>
          <w:rFonts w:ascii="宋体" w:hAnsi="宋体" w:eastAsia="宋体" w:cs="宋体"/>
          <w:b/>
          <w:bCs/>
          <w:color w:val="2F5496"/>
          <w:sz w:val="48"/>
          <w:szCs w:val="48"/>
        </w:rPr>
        <w:t>大法是圆融的，从过去到未来，从未来到过去，从现在谈到过去与未来，从气功到修炼，从大法度人到祛病健身，从高到低，从低都高，大法是都能用智慧圆融讲通的，而不能只讲某一方面，而避讳、排斥其他方面，强行割裂宇宙时空，和上下高低内涵的整体对应。总结起来很简单，但是具体到实际中去做，太多问题需要思考和解决，太多事情需要取舍和把握，大家需要根据情况，对真相内容的先后、主次做调整。以法轮功也好，法轮大法，宇宙根本大法的名义也好，去讲透这一系列，从低到高的真相，尤其是大法的最终真相，才能称得上讲透真相，兑现誓约。这就像书中讲的渐悟和顿悟的区别，能最终达到让人明白所有真相内涵的目的，怎么做都是一样的。但是大法的所有真相内涵都要讲，这是必须做到的。</w:t>
      </w:r>
    </w:p>
    <w:p w14:paraId="2467FDA5">
      <w:pPr>
        <w:sectPr>
          <w:pgSz w:w="11900" w:h="16838"/>
          <w:pgMar w:top="795" w:right="1046" w:bottom="1440" w:left="720" w:header="0" w:footer="0" w:gutter="0"/>
          <w:cols w:equalWidth="0" w:num="1">
            <w:col w:w="10140"/>
          </w:cols>
        </w:sectPr>
      </w:pPr>
    </w:p>
    <w:p w14:paraId="0F65AE55">
      <w:pPr>
        <w:spacing w:after="0" w:line="548" w:lineRule="exact"/>
        <w:ind w:left="960"/>
        <w:rPr>
          <w:color w:val="auto"/>
          <w:sz w:val="20"/>
          <w:szCs w:val="20"/>
        </w:rPr>
      </w:pPr>
      <w:bookmarkStart w:id="15" w:name="page16"/>
      <w:bookmarkEnd w:id="15"/>
      <w:r>
        <w:rPr>
          <w:rFonts w:ascii="宋体" w:hAnsi="宋体" w:eastAsia="宋体" w:cs="宋体"/>
          <w:b/>
          <w:bCs/>
          <w:color w:val="2F5496"/>
          <w:sz w:val="48"/>
          <w:szCs w:val="48"/>
        </w:rPr>
        <w:t>我认为现在我们重点要突破的有两方面：</w:t>
      </w:r>
    </w:p>
    <w:p w14:paraId="73E55E9E">
      <w:pPr>
        <w:spacing w:after="0" w:line="200" w:lineRule="exact"/>
        <w:rPr>
          <w:color w:val="auto"/>
          <w:sz w:val="20"/>
          <w:szCs w:val="20"/>
        </w:rPr>
      </w:pPr>
    </w:p>
    <w:p w14:paraId="6B8F1094">
      <w:pPr>
        <w:spacing w:after="0" w:line="200" w:lineRule="exact"/>
        <w:rPr>
          <w:color w:val="auto"/>
          <w:sz w:val="20"/>
          <w:szCs w:val="20"/>
        </w:rPr>
      </w:pPr>
    </w:p>
    <w:p w14:paraId="0C064E31">
      <w:pPr>
        <w:spacing w:after="0" w:line="368" w:lineRule="exact"/>
        <w:rPr>
          <w:color w:val="auto"/>
          <w:sz w:val="20"/>
          <w:szCs w:val="20"/>
        </w:rPr>
      </w:pPr>
    </w:p>
    <w:p w14:paraId="6FAE8E01">
      <w:pPr>
        <w:spacing w:after="0" w:line="575" w:lineRule="exact"/>
        <w:ind w:firstLine="960"/>
        <w:rPr>
          <w:color w:val="auto"/>
          <w:sz w:val="20"/>
          <w:szCs w:val="20"/>
        </w:rPr>
      </w:pPr>
      <w:r>
        <w:rPr>
          <w:rFonts w:ascii="宋体" w:hAnsi="宋体" w:eastAsia="宋体" w:cs="宋体"/>
          <w:b/>
          <w:bCs/>
          <w:color w:val="2F5496"/>
          <w:sz w:val="48"/>
          <w:szCs w:val="48"/>
        </w:rPr>
        <w:t>一．是把人们对法轮功只是气功的狭隘观念，进行修正和拓展，让他们认识到法轮功不是气功，而是佛法修炼。</w:t>
      </w:r>
    </w:p>
    <w:p w14:paraId="105BDEC3">
      <w:pPr>
        <w:spacing w:after="0" w:line="147" w:lineRule="exact"/>
        <w:rPr>
          <w:color w:val="auto"/>
          <w:sz w:val="20"/>
          <w:szCs w:val="20"/>
        </w:rPr>
      </w:pPr>
    </w:p>
    <w:p w14:paraId="5695D095">
      <w:pPr>
        <w:spacing w:after="0" w:line="587" w:lineRule="exact"/>
        <w:ind w:firstLine="960"/>
        <w:jc w:val="both"/>
        <w:rPr>
          <w:color w:val="auto"/>
          <w:sz w:val="20"/>
          <w:szCs w:val="20"/>
        </w:rPr>
      </w:pPr>
      <w:r>
        <w:rPr>
          <w:rFonts w:ascii="宋体" w:hAnsi="宋体" w:eastAsia="宋体" w:cs="宋体"/>
          <w:b/>
          <w:bCs/>
          <w:color w:val="2F5496"/>
          <w:sz w:val="48"/>
          <w:szCs w:val="48"/>
        </w:rPr>
        <w:t>二．法轮大法，是创世主传的宇宙大法，是来救度所有人的，而末世的救度只此一家，他们等待的主已经归来了。世人都必须得法修炼后，才能再回天，获得最终救度。</w:t>
      </w:r>
    </w:p>
    <w:p w14:paraId="618205D8">
      <w:pPr>
        <w:spacing w:after="0" w:line="151" w:lineRule="exact"/>
        <w:rPr>
          <w:color w:val="auto"/>
          <w:sz w:val="20"/>
          <w:szCs w:val="20"/>
        </w:rPr>
      </w:pPr>
    </w:p>
    <w:p w14:paraId="0071CE50">
      <w:pPr>
        <w:spacing w:after="0" w:line="605" w:lineRule="exact"/>
        <w:ind w:firstLine="960"/>
        <w:rPr>
          <w:color w:val="auto"/>
          <w:sz w:val="20"/>
          <w:szCs w:val="20"/>
        </w:rPr>
      </w:pPr>
      <w:r>
        <w:rPr>
          <w:rFonts w:ascii="宋体" w:hAnsi="宋体" w:eastAsia="宋体" w:cs="宋体"/>
          <w:b/>
          <w:bCs/>
          <w:color w:val="2F5496"/>
          <w:sz w:val="48"/>
          <w:szCs w:val="48"/>
        </w:rPr>
        <w:t>大法的真相无比丰富，我们就不偏不倚，堂堂正正去做，哪方面有需要，一切皆可拿来所用，这就是我悟到的证实法之路，拿出来和大家分享。师父现阶段不方便明着指导，更不能直接说，让我们必须怎么做，那就得我们自己悟出来，闯出来，我们自己悟的越对，走的越正，师父就不必多说话，旧势力给大家制造的磨难也就会少很多。</w:t>
      </w:r>
    </w:p>
    <w:p w14:paraId="06C891A2">
      <w:pPr>
        <w:spacing w:after="0" w:line="200" w:lineRule="exact"/>
        <w:rPr>
          <w:color w:val="auto"/>
          <w:sz w:val="20"/>
          <w:szCs w:val="20"/>
        </w:rPr>
      </w:pPr>
    </w:p>
    <w:p w14:paraId="322F64C6">
      <w:pPr>
        <w:spacing w:after="0" w:line="200" w:lineRule="exact"/>
        <w:rPr>
          <w:color w:val="auto"/>
          <w:sz w:val="20"/>
          <w:szCs w:val="20"/>
        </w:rPr>
      </w:pPr>
    </w:p>
    <w:p w14:paraId="5902DB86">
      <w:pPr>
        <w:spacing w:after="0" w:line="380" w:lineRule="exact"/>
        <w:rPr>
          <w:color w:val="auto"/>
          <w:sz w:val="20"/>
          <w:szCs w:val="20"/>
        </w:rPr>
      </w:pPr>
    </w:p>
    <w:p w14:paraId="296E27DB">
      <w:pPr>
        <w:spacing w:after="0" w:line="553" w:lineRule="exact"/>
        <w:ind w:right="480" w:firstLine="960"/>
        <w:rPr>
          <w:color w:val="auto"/>
          <w:sz w:val="20"/>
          <w:szCs w:val="20"/>
        </w:rPr>
      </w:pPr>
      <w:r>
        <w:rPr>
          <w:rFonts w:ascii="宋体" w:hAnsi="宋体" w:eastAsia="宋体" w:cs="宋体"/>
          <w:b/>
          <w:bCs/>
          <w:color w:val="auto"/>
          <w:sz w:val="48"/>
          <w:szCs w:val="48"/>
        </w:rPr>
        <w:t>最近《洪吟六》也出版了，在此也引用几首，共同学习一下：</w:t>
      </w:r>
    </w:p>
    <w:p w14:paraId="7B6CADE4">
      <w:pPr>
        <w:spacing w:after="0" w:line="200" w:lineRule="exact"/>
        <w:rPr>
          <w:color w:val="auto"/>
          <w:sz w:val="20"/>
          <w:szCs w:val="20"/>
        </w:rPr>
      </w:pPr>
    </w:p>
    <w:p w14:paraId="38BCD69F">
      <w:pPr>
        <w:spacing w:after="0" w:line="200" w:lineRule="exact"/>
        <w:rPr>
          <w:color w:val="auto"/>
          <w:sz w:val="20"/>
          <w:szCs w:val="20"/>
        </w:rPr>
      </w:pPr>
    </w:p>
    <w:p w14:paraId="7FB5A703">
      <w:pPr>
        <w:spacing w:after="0" w:line="301" w:lineRule="exact"/>
        <w:rPr>
          <w:color w:val="auto"/>
          <w:sz w:val="20"/>
          <w:szCs w:val="20"/>
        </w:rPr>
      </w:pPr>
    </w:p>
    <w:p w14:paraId="0C412E43">
      <w:pPr>
        <w:spacing w:after="0" w:line="548" w:lineRule="exact"/>
        <w:ind w:left="960"/>
        <w:rPr>
          <w:color w:val="auto"/>
          <w:sz w:val="20"/>
          <w:szCs w:val="20"/>
        </w:rPr>
      </w:pPr>
      <w:r>
        <w:rPr>
          <w:rFonts w:ascii="宋体" w:hAnsi="宋体" w:eastAsia="宋体" w:cs="宋体"/>
          <w:b/>
          <w:bCs/>
          <w:color w:val="auto"/>
          <w:sz w:val="48"/>
          <w:szCs w:val="48"/>
        </w:rPr>
        <w:t>《万古机缘只为这一次》</w:t>
      </w:r>
    </w:p>
    <w:p w14:paraId="45FB851A">
      <w:pPr>
        <w:spacing w:after="0" w:line="77" w:lineRule="exact"/>
        <w:rPr>
          <w:color w:val="auto"/>
          <w:sz w:val="20"/>
          <w:szCs w:val="20"/>
        </w:rPr>
      </w:pPr>
    </w:p>
    <w:p w14:paraId="6837F904">
      <w:pPr>
        <w:spacing w:after="0" w:line="548" w:lineRule="exact"/>
        <w:ind w:left="960"/>
        <w:rPr>
          <w:color w:val="auto"/>
          <w:sz w:val="20"/>
          <w:szCs w:val="20"/>
        </w:rPr>
      </w:pPr>
      <w:r>
        <w:rPr>
          <w:rFonts w:ascii="宋体" w:hAnsi="宋体" w:eastAsia="宋体" w:cs="宋体"/>
          <w:b/>
          <w:bCs/>
          <w:color w:val="auto"/>
          <w:sz w:val="48"/>
          <w:szCs w:val="48"/>
        </w:rPr>
        <w:t>《生命的期待》</w:t>
      </w:r>
    </w:p>
    <w:p w14:paraId="5B00DF97">
      <w:pPr>
        <w:spacing w:after="0" w:line="76" w:lineRule="exact"/>
        <w:rPr>
          <w:color w:val="auto"/>
          <w:sz w:val="20"/>
          <w:szCs w:val="20"/>
        </w:rPr>
      </w:pPr>
    </w:p>
    <w:p w14:paraId="07DFBCD7">
      <w:pPr>
        <w:spacing w:after="0" w:line="548" w:lineRule="exact"/>
        <w:ind w:left="960"/>
        <w:rPr>
          <w:color w:val="auto"/>
          <w:sz w:val="20"/>
          <w:szCs w:val="20"/>
        </w:rPr>
      </w:pPr>
      <w:r>
        <w:rPr>
          <w:rFonts w:ascii="宋体" w:hAnsi="宋体" w:eastAsia="宋体" w:cs="宋体"/>
          <w:b/>
          <w:bCs/>
          <w:color w:val="auto"/>
          <w:sz w:val="48"/>
          <w:szCs w:val="48"/>
        </w:rPr>
        <w:t>《只有创世主能救你》</w:t>
      </w:r>
    </w:p>
    <w:p w14:paraId="31CC84A7">
      <w:pPr>
        <w:sectPr>
          <w:pgSz w:w="11900" w:h="16838"/>
          <w:pgMar w:top="728" w:right="1046" w:bottom="645" w:left="720" w:header="0" w:footer="0" w:gutter="0"/>
          <w:cols w:equalWidth="0" w:num="1">
            <w:col w:w="10140"/>
          </w:cols>
        </w:sectPr>
      </w:pPr>
    </w:p>
    <w:p w14:paraId="1CBBB07E">
      <w:pPr>
        <w:spacing w:after="0" w:line="548" w:lineRule="exact"/>
        <w:ind w:left="960"/>
        <w:rPr>
          <w:color w:val="auto"/>
          <w:sz w:val="20"/>
          <w:szCs w:val="20"/>
        </w:rPr>
      </w:pPr>
      <w:bookmarkStart w:id="16" w:name="page17"/>
      <w:bookmarkEnd w:id="16"/>
      <w:r>
        <w:rPr>
          <w:rFonts w:ascii="宋体" w:hAnsi="宋体" w:eastAsia="宋体" w:cs="宋体"/>
          <w:b/>
          <w:bCs/>
          <w:color w:val="auto"/>
          <w:sz w:val="48"/>
          <w:szCs w:val="48"/>
        </w:rPr>
        <w:t>《不要失败》</w:t>
      </w:r>
    </w:p>
    <w:p w14:paraId="4DD22BBC">
      <w:pPr>
        <w:spacing w:after="0" w:line="77" w:lineRule="exact"/>
        <w:rPr>
          <w:color w:val="auto"/>
          <w:sz w:val="20"/>
          <w:szCs w:val="20"/>
        </w:rPr>
      </w:pPr>
    </w:p>
    <w:p w14:paraId="1DC616E6">
      <w:pPr>
        <w:spacing w:after="0" w:line="548" w:lineRule="exact"/>
        <w:ind w:left="1440"/>
        <w:rPr>
          <w:color w:val="auto"/>
          <w:sz w:val="20"/>
          <w:szCs w:val="20"/>
        </w:rPr>
      </w:pPr>
      <w:r>
        <w:rPr>
          <w:rFonts w:ascii="宋体" w:hAnsi="宋体" w:eastAsia="宋体" w:cs="宋体"/>
          <w:b/>
          <w:bCs/>
          <w:color w:val="auto"/>
          <w:sz w:val="48"/>
          <w:szCs w:val="48"/>
        </w:rPr>
        <w:t>……</w:t>
      </w:r>
    </w:p>
    <w:p w14:paraId="7BE18BE0">
      <w:pPr>
        <w:spacing w:after="0" w:line="144" w:lineRule="exact"/>
        <w:rPr>
          <w:color w:val="auto"/>
          <w:sz w:val="20"/>
          <w:szCs w:val="20"/>
        </w:rPr>
      </w:pPr>
    </w:p>
    <w:p w14:paraId="59A6D9F8">
      <w:pPr>
        <w:spacing w:after="0" w:line="575" w:lineRule="exact"/>
        <w:ind w:firstLine="960"/>
        <w:jc w:val="both"/>
        <w:rPr>
          <w:color w:val="auto"/>
          <w:sz w:val="20"/>
          <w:szCs w:val="20"/>
        </w:rPr>
      </w:pPr>
      <w:r>
        <w:rPr>
          <w:rFonts w:ascii="宋体" w:hAnsi="宋体" w:eastAsia="宋体" w:cs="宋体"/>
          <w:b/>
          <w:bCs/>
          <w:color w:val="auto"/>
          <w:sz w:val="48"/>
          <w:szCs w:val="48"/>
        </w:rPr>
        <w:t>看题目就知道师父在呼唤什么，《洪吟六》比《洪吟五》写的还要直接、浅显，全都在表面上了，几乎不用悟了。</w:t>
      </w:r>
    </w:p>
    <w:p w14:paraId="5A0EEC86">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0</wp:posOffset>
            </wp:positionH>
            <wp:positionV relativeFrom="paragraph">
              <wp:posOffset>93345</wp:posOffset>
            </wp:positionV>
            <wp:extent cx="6667500" cy="46583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a:srcRect/>
                    <a:stretch>
                      <a:fillRect/>
                    </a:stretch>
                  </pic:blipFill>
                  <pic:spPr>
                    <a:xfrm>
                      <a:off x="0" y="0"/>
                      <a:ext cx="6667500" cy="4658360"/>
                    </a:xfrm>
                    <a:prstGeom prst="rect">
                      <a:avLst/>
                    </a:prstGeom>
                    <a:noFill/>
                  </pic:spPr>
                </pic:pic>
              </a:graphicData>
            </a:graphic>
          </wp:anchor>
        </w:drawing>
      </w:r>
    </w:p>
    <w:p w14:paraId="105FA9DF">
      <w:pPr>
        <w:sectPr>
          <w:pgSz w:w="11900" w:h="16838"/>
          <w:pgMar w:top="728" w:right="806" w:bottom="1440" w:left="720" w:header="0" w:footer="0" w:gutter="0"/>
          <w:cols w:equalWidth="0" w:num="1">
            <w:col w:w="10380"/>
          </w:cols>
        </w:sectPr>
      </w:pPr>
    </w:p>
    <w:p w14:paraId="3241BEF7">
      <w:pPr>
        <w:spacing w:after="0" w:line="200" w:lineRule="exact"/>
        <w:rPr>
          <w:color w:val="auto"/>
          <w:sz w:val="20"/>
          <w:szCs w:val="20"/>
        </w:rPr>
      </w:pPr>
      <w:bookmarkStart w:id="17" w:name="page18"/>
      <w:bookmarkEnd w:id="17"/>
      <w:r>
        <w:rPr>
          <w:color w:val="auto"/>
          <w:sz w:val="20"/>
          <w:szCs w:val="20"/>
        </w:rPr>
        <w:drawing>
          <wp:anchor distT="0" distB="0" distL="114300" distR="114300" simplePos="0" relativeHeight="251659264" behindDoc="1" locked="0" layoutInCell="0" allowOverlap="1">
            <wp:simplePos x="0" y="0"/>
            <wp:positionH relativeFrom="page">
              <wp:posOffset>457200</wp:posOffset>
            </wp:positionH>
            <wp:positionV relativeFrom="page">
              <wp:posOffset>507365</wp:posOffset>
            </wp:positionV>
            <wp:extent cx="6924675" cy="30695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a:xfrm>
                      <a:off x="0" y="0"/>
                      <a:ext cx="6924675" cy="306959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page">
              <wp:posOffset>461010</wp:posOffset>
            </wp:positionH>
            <wp:positionV relativeFrom="page">
              <wp:posOffset>4506595</wp:posOffset>
            </wp:positionV>
            <wp:extent cx="6638925" cy="45815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a:xfrm>
                      <a:off x="0" y="0"/>
                      <a:ext cx="6638925" cy="4581525"/>
                    </a:xfrm>
                    <a:prstGeom prst="rect">
                      <a:avLst/>
                    </a:prstGeom>
                    <a:noFill/>
                  </pic:spPr>
                </pic:pic>
              </a:graphicData>
            </a:graphic>
          </wp:anchor>
        </w:drawing>
      </w:r>
    </w:p>
    <w:p w14:paraId="346AA09F">
      <w:pPr>
        <w:spacing w:after="0" w:line="200" w:lineRule="exact"/>
        <w:rPr>
          <w:color w:val="auto"/>
          <w:sz w:val="20"/>
          <w:szCs w:val="20"/>
        </w:rPr>
      </w:pPr>
    </w:p>
    <w:p w14:paraId="0832A135">
      <w:pPr>
        <w:spacing w:after="0" w:line="200" w:lineRule="exact"/>
        <w:rPr>
          <w:color w:val="auto"/>
          <w:sz w:val="20"/>
          <w:szCs w:val="20"/>
        </w:rPr>
      </w:pPr>
    </w:p>
    <w:p w14:paraId="48D82BAF">
      <w:pPr>
        <w:spacing w:after="0" w:line="200" w:lineRule="exact"/>
        <w:rPr>
          <w:color w:val="auto"/>
          <w:sz w:val="20"/>
          <w:szCs w:val="20"/>
        </w:rPr>
      </w:pPr>
    </w:p>
    <w:p w14:paraId="1D6BA43B">
      <w:pPr>
        <w:spacing w:after="0" w:line="200" w:lineRule="exact"/>
        <w:rPr>
          <w:color w:val="auto"/>
          <w:sz w:val="20"/>
          <w:szCs w:val="20"/>
        </w:rPr>
      </w:pPr>
    </w:p>
    <w:p w14:paraId="64F1A425">
      <w:pPr>
        <w:spacing w:after="0" w:line="200" w:lineRule="exact"/>
        <w:rPr>
          <w:color w:val="auto"/>
          <w:sz w:val="20"/>
          <w:szCs w:val="20"/>
        </w:rPr>
      </w:pPr>
    </w:p>
    <w:p w14:paraId="6274F9C8">
      <w:pPr>
        <w:spacing w:after="0" w:line="200" w:lineRule="exact"/>
        <w:rPr>
          <w:color w:val="auto"/>
          <w:sz w:val="20"/>
          <w:szCs w:val="20"/>
        </w:rPr>
      </w:pPr>
    </w:p>
    <w:p w14:paraId="4F0CEF21">
      <w:pPr>
        <w:spacing w:after="0" w:line="200" w:lineRule="exact"/>
        <w:rPr>
          <w:color w:val="auto"/>
          <w:sz w:val="20"/>
          <w:szCs w:val="20"/>
        </w:rPr>
      </w:pPr>
    </w:p>
    <w:p w14:paraId="63C6AE18">
      <w:pPr>
        <w:spacing w:after="0" w:line="200" w:lineRule="exact"/>
        <w:rPr>
          <w:color w:val="auto"/>
          <w:sz w:val="20"/>
          <w:szCs w:val="20"/>
        </w:rPr>
      </w:pPr>
    </w:p>
    <w:p w14:paraId="73907304">
      <w:pPr>
        <w:spacing w:after="0" w:line="200" w:lineRule="exact"/>
        <w:rPr>
          <w:color w:val="auto"/>
          <w:sz w:val="20"/>
          <w:szCs w:val="20"/>
        </w:rPr>
      </w:pPr>
    </w:p>
    <w:p w14:paraId="623792F3">
      <w:pPr>
        <w:spacing w:after="0" w:line="200" w:lineRule="exact"/>
        <w:rPr>
          <w:color w:val="auto"/>
          <w:sz w:val="20"/>
          <w:szCs w:val="20"/>
        </w:rPr>
      </w:pPr>
    </w:p>
    <w:p w14:paraId="6685586C">
      <w:pPr>
        <w:spacing w:after="0" w:line="200" w:lineRule="exact"/>
        <w:rPr>
          <w:color w:val="auto"/>
          <w:sz w:val="20"/>
          <w:szCs w:val="20"/>
        </w:rPr>
      </w:pPr>
    </w:p>
    <w:p w14:paraId="23131299">
      <w:pPr>
        <w:spacing w:after="0" w:line="200" w:lineRule="exact"/>
        <w:rPr>
          <w:color w:val="auto"/>
          <w:sz w:val="20"/>
          <w:szCs w:val="20"/>
        </w:rPr>
      </w:pPr>
    </w:p>
    <w:p w14:paraId="450FA63B">
      <w:pPr>
        <w:spacing w:after="0" w:line="200" w:lineRule="exact"/>
        <w:rPr>
          <w:color w:val="auto"/>
          <w:sz w:val="20"/>
          <w:szCs w:val="20"/>
        </w:rPr>
      </w:pPr>
    </w:p>
    <w:p w14:paraId="0881396A">
      <w:pPr>
        <w:spacing w:after="0" w:line="200" w:lineRule="exact"/>
        <w:rPr>
          <w:color w:val="auto"/>
          <w:sz w:val="20"/>
          <w:szCs w:val="20"/>
        </w:rPr>
      </w:pPr>
    </w:p>
    <w:p w14:paraId="0D8EB2AF">
      <w:pPr>
        <w:spacing w:after="0" w:line="200" w:lineRule="exact"/>
        <w:rPr>
          <w:color w:val="auto"/>
          <w:sz w:val="20"/>
          <w:szCs w:val="20"/>
        </w:rPr>
      </w:pPr>
    </w:p>
    <w:p w14:paraId="35529C6B">
      <w:pPr>
        <w:spacing w:after="0" w:line="200" w:lineRule="exact"/>
        <w:rPr>
          <w:color w:val="auto"/>
          <w:sz w:val="20"/>
          <w:szCs w:val="20"/>
        </w:rPr>
      </w:pPr>
    </w:p>
    <w:p w14:paraId="250CF7ED">
      <w:pPr>
        <w:spacing w:after="0" w:line="200" w:lineRule="exact"/>
        <w:rPr>
          <w:color w:val="auto"/>
          <w:sz w:val="20"/>
          <w:szCs w:val="20"/>
        </w:rPr>
      </w:pPr>
    </w:p>
    <w:p w14:paraId="1AAC86A6">
      <w:pPr>
        <w:spacing w:after="0" w:line="200" w:lineRule="exact"/>
        <w:rPr>
          <w:color w:val="auto"/>
          <w:sz w:val="20"/>
          <w:szCs w:val="20"/>
        </w:rPr>
      </w:pPr>
    </w:p>
    <w:p w14:paraId="11454F41">
      <w:pPr>
        <w:spacing w:after="0" w:line="200" w:lineRule="exact"/>
        <w:rPr>
          <w:color w:val="auto"/>
          <w:sz w:val="20"/>
          <w:szCs w:val="20"/>
        </w:rPr>
      </w:pPr>
    </w:p>
    <w:p w14:paraId="73878441">
      <w:pPr>
        <w:spacing w:after="0" w:line="200" w:lineRule="exact"/>
        <w:rPr>
          <w:color w:val="auto"/>
          <w:sz w:val="20"/>
          <w:szCs w:val="20"/>
        </w:rPr>
      </w:pPr>
    </w:p>
    <w:p w14:paraId="4ADB4FD3">
      <w:pPr>
        <w:spacing w:after="0" w:line="200" w:lineRule="exact"/>
        <w:rPr>
          <w:color w:val="auto"/>
          <w:sz w:val="20"/>
          <w:szCs w:val="20"/>
        </w:rPr>
      </w:pPr>
    </w:p>
    <w:p w14:paraId="4525D4E0">
      <w:pPr>
        <w:spacing w:after="0" w:line="200" w:lineRule="exact"/>
        <w:rPr>
          <w:color w:val="auto"/>
          <w:sz w:val="20"/>
          <w:szCs w:val="20"/>
        </w:rPr>
      </w:pPr>
    </w:p>
    <w:p w14:paraId="10320122">
      <w:pPr>
        <w:spacing w:after="0" w:line="200" w:lineRule="exact"/>
        <w:rPr>
          <w:color w:val="auto"/>
          <w:sz w:val="20"/>
          <w:szCs w:val="20"/>
        </w:rPr>
      </w:pPr>
    </w:p>
    <w:p w14:paraId="4AF4797A">
      <w:pPr>
        <w:spacing w:after="0" w:line="200" w:lineRule="exact"/>
        <w:rPr>
          <w:color w:val="auto"/>
          <w:sz w:val="20"/>
          <w:szCs w:val="20"/>
        </w:rPr>
      </w:pPr>
    </w:p>
    <w:p w14:paraId="0224DF64">
      <w:pPr>
        <w:spacing w:after="0" w:line="200" w:lineRule="exact"/>
        <w:rPr>
          <w:color w:val="auto"/>
          <w:sz w:val="20"/>
          <w:szCs w:val="20"/>
        </w:rPr>
      </w:pPr>
    </w:p>
    <w:p w14:paraId="63C07D00">
      <w:pPr>
        <w:spacing w:after="0" w:line="200" w:lineRule="exact"/>
        <w:rPr>
          <w:color w:val="auto"/>
          <w:sz w:val="20"/>
          <w:szCs w:val="20"/>
        </w:rPr>
      </w:pPr>
    </w:p>
    <w:p w14:paraId="7D382218">
      <w:pPr>
        <w:spacing w:after="0" w:line="200" w:lineRule="exact"/>
        <w:rPr>
          <w:color w:val="auto"/>
          <w:sz w:val="20"/>
          <w:szCs w:val="20"/>
        </w:rPr>
      </w:pPr>
    </w:p>
    <w:p w14:paraId="62A91C6F">
      <w:pPr>
        <w:spacing w:after="0" w:line="200" w:lineRule="exact"/>
        <w:rPr>
          <w:color w:val="auto"/>
          <w:sz w:val="20"/>
          <w:szCs w:val="20"/>
        </w:rPr>
      </w:pPr>
    </w:p>
    <w:p w14:paraId="622711DD">
      <w:pPr>
        <w:spacing w:after="0" w:line="200" w:lineRule="exact"/>
        <w:rPr>
          <w:color w:val="auto"/>
          <w:sz w:val="20"/>
          <w:szCs w:val="20"/>
        </w:rPr>
      </w:pPr>
    </w:p>
    <w:p w14:paraId="473B7EB9">
      <w:pPr>
        <w:spacing w:after="0" w:line="200" w:lineRule="exact"/>
        <w:rPr>
          <w:color w:val="auto"/>
          <w:sz w:val="20"/>
          <w:szCs w:val="20"/>
        </w:rPr>
      </w:pPr>
    </w:p>
    <w:p w14:paraId="6897E82E">
      <w:pPr>
        <w:spacing w:after="0" w:line="200" w:lineRule="exact"/>
        <w:rPr>
          <w:color w:val="auto"/>
          <w:sz w:val="20"/>
          <w:szCs w:val="20"/>
        </w:rPr>
      </w:pPr>
    </w:p>
    <w:p w14:paraId="48947712">
      <w:pPr>
        <w:spacing w:after="0" w:line="200" w:lineRule="exact"/>
        <w:rPr>
          <w:color w:val="auto"/>
          <w:sz w:val="20"/>
          <w:szCs w:val="20"/>
        </w:rPr>
      </w:pPr>
    </w:p>
    <w:p w14:paraId="7967BDF3">
      <w:pPr>
        <w:spacing w:after="0" w:line="200" w:lineRule="exact"/>
        <w:rPr>
          <w:color w:val="auto"/>
          <w:sz w:val="20"/>
          <w:szCs w:val="20"/>
        </w:rPr>
      </w:pPr>
    </w:p>
    <w:p w14:paraId="2A2C993C">
      <w:pPr>
        <w:spacing w:after="0" w:line="200" w:lineRule="exact"/>
        <w:rPr>
          <w:color w:val="auto"/>
          <w:sz w:val="20"/>
          <w:szCs w:val="20"/>
        </w:rPr>
      </w:pPr>
    </w:p>
    <w:p w14:paraId="220210B9">
      <w:pPr>
        <w:spacing w:after="0" w:line="200" w:lineRule="exact"/>
        <w:rPr>
          <w:color w:val="auto"/>
          <w:sz w:val="20"/>
          <w:szCs w:val="20"/>
        </w:rPr>
      </w:pPr>
    </w:p>
    <w:p w14:paraId="01A7131F">
      <w:pPr>
        <w:spacing w:after="0" w:line="200" w:lineRule="exact"/>
        <w:rPr>
          <w:color w:val="auto"/>
          <w:sz w:val="20"/>
          <w:szCs w:val="20"/>
        </w:rPr>
      </w:pPr>
    </w:p>
    <w:p w14:paraId="6007D2E6">
      <w:pPr>
        <w:spacing w:after="0" w:line="200" w:lineRule="exact"/>
        <w:rPr>
          <w:color w:val="auto"/>
          <w:sz w:val="20"/>
          <w:szCs w:val="20"/>
        </w:rPr>
      </w:pPr>
    </w:p>
    <w:p w14:paraId="42DBCE7D">
      <w:pPr>
        <w:spacing w:after="0" w:line="200" w:lineRule="exact"/>
        <w:rPr>
          <w:color w:val="auto"/>
          <w:sz w:val="20"/>
          <w:szCs w:val="20"/>
        </w:rPr>
      </w:pPr>
    </w:p>
    <w:p w14:paraId="237EE2FC">
      <w:pPr>
        <w:spacing w:after="0" w:line="200" w:lineRule="exact"/>
        <w:rPr>
          <w:color w:val="auto"/>
          <w:sz w:val="20"/>
          <w:szCs w:val="20"/>
        </w:rPr>
      </w:pPr>
    </w:p>
    <w:p w14:paraId="31EC8987">
      <w:pPr>
        <w:spacing w:after="0" w:line="200" w:lineRule="exact"/>
        <w:rPr>
          <w:color w:val="auto"/>
          <w:sz w:val="20"/>
          <w:szCs w:val="20"/>
        </w:rPr>
      </w:pPr>
    </w:p>
    <w:p w14:paraId="2DEA328C">
      <w:pPr>
        <w:spacing w:after="0" w:line="200" w:lineRule="exact"/>
        <w:rPr>
          <w:color w:val="auto"/>
          <w:sz w:val="20"/>
          <w:szCs w:val="20"/>
        </w:rPr>
      </w:pPr>
    </w:p>
    <w:p w14:paraId="2181C257">
      <w:pPr>
        <w:spacing w:after="0" w:line="200" w:lineRule="exact"/>
        <w:rPr>
          <w:color w:val="auto"/>
          <w:sz w:val="20"/>
          <w:szCs w:val="20"/>
        </w:rPr>
      </w:pPr>
    </w:p>
    <w:p w14:paraId="1F7920D9">
      <w:pPr>
        <w:spacing w:after="0" w:line="200" w:lineRule="exact"/>
        <w:rPr>
          <w:color w:val="auto"/>
          <w:sz w:val="20"/>
          <w:szCs w:val="20"/>
        </w:rPr>
      </w:pPr>
    </w:p>
    <w:p w14:paraId="67C5B915">
      <w:pPr>
        <w:spacing w:after="0" w:line="200" w:lineRule="exact"/>
        <w:rPr>
          <w:color w:val="auto"/>
          <w:sz w:val="20"/>
          <w:szCs w:val="20"/>
        </w:rPr>
      </w:pPr>
    </w:p>
    <w:p w14:paraId="57DA718F">
      <w:pPr>
        <w:spacing w:after="0" w:line="200" w:lineRule="exact"/>
        <w:rPr>
          <w:color w:val="auto"/>
          <w:sz w:val="20"/>
          <w:szCs w:val="20"/>
        </w:rPr>
      </w:pPr>
    </w:p>
    <w:p w14:paraId="28B3C5A8">
      <w:pPr>
        <w:spacing w:after="0" w:line="200" w:lineRule="exact"/>
        <w:rPr>
          <w:color w:val="auto"/>
          <w:sz w:val="20"/>
          <w:szCs w:val="20"/>
        </w:rPr>
      </w:pPr>
    </w:p>
    <w:p w14:paraId="71E8342A">
      <w:pPr>
        <w:spacing w:after="0" w:line="200" w:lineRule="exact"/>
        <w:rPr>
          <w:color w:val="auto"/>
          <w:sz w:val="20"/>
          <w:szCs w:val="20"/>
        </w:rPr>
      </w:pPr>
    </w:p>
    <w:p w14:paraId="7B169B89">
      <w:pPr>
        <w:spacing w:after="0" w:line="200" w:lineRule="exact"/>
        <w:rPr>
          <w:color w:val="auto"/>
          <w:sz w:val="20"/>
          <w:szCs w:val="20"/>
        </w:rPr>
      </w:pPr>
    </w:p>
    <w:p w14:paraId="74B406CD">
      <w:pPr>
        <w:spacing w:after="0" w:line="200" w:lineRule="exact"/>
        <w:rPr>
          <w:color w:val="auto"/>
          <w:sz w:val="20"/>
          <w:szCs w:val="20"/>
        </w:rPr>
      </w:pPr>
    </w:p>
    <w:p w14:paraId="128B823A">
      <w:pPr>
        <w:spacing w:after="0" w:line="200" w:lineRule="exact"/>
        <w:rPr>
          <w:color w:val="auto"/>
          <w:sz w:val="20"/>
          <w:szCs w:val="20"/>
        </w:rPr>
      </w:pPr>
    </w:p>
    <w:p w14:paraId="0B7E093A">
      <w:pPr>
        <w:spacing w:after="0" w:line="200" w:lineRule="exact"/>
        <w:rPr>
          <w:color w:val="auto"/>
          <w:sz w:val="20"/>
          <w:szCs w:val="20"/>
        </w:rPr>
      </w:pPr>
    </w:p>
    <w:p w14:paraId="629968DB">
      <w:pPr>
        <w:spacing w:after="0" w:line="200" w:lineRule="exact"/>
        <w:rPr>
          <w:color w:val="auto"/>
          <w:sz w:val="20"/>
          <w:szCs w:val="20"/>
        </w:rPr>
      </w:pPr>
    </w:p>
    <w:p w14:paraId="23FC01B9">
      <w:pPr>
        <w:spacing w:after="0" w:line="200" w:lineRule="exact"/>
        <w:rPr>
          <w:color w:val="auto"/>
          <w:sz w:val="20"/>
          <w:szCs w:val="20"/>
        </w:rPr>
      </w:pPr>
    </w:p>
    <w:p w14:paraId="15AD964A">
      <w:pPr>
        <w:spacing w:after="0" w:line="200" w:lineRule="exact"/>
        <w:rPr>
          <w:color w:val="auto"/>
          <w:sz w:val="20"/>
          <w:szCs w:val="20"/>
        </w:rPr>
      </w:pPr>
    </w:p>
    <w:p w14:paraId="0B9777A0">
      <w:pPr>
        <w:spacing w:after="0" w:line="200" w:lineRule="exact"/>
        <w:rPr>
          <w:color w:val="auto"/>
          <w:sz w:val="20"/>
          <w:szCs w:val="20"/>
        </w:rPr>
      </w:pPr>
    </w:p>
    <w:p w14:paraId="56ED052A">
      <w:pPr>
        <w:spacing w:after="0" w:line="200" w:lineRule="exact"/>
        <w:rPr>
          <w:color w:val="auto"/>
          <w:sz w:val="20"/>
          <w:szCs w:val="20"/>
        </w:rPr>
      </w:pPr>
    </w:p>
    <w:p w14:paraId="5E03E8A4">
      <w:pPr>
        <w:spacing w:after="0" w:line="200" w:lineRule="exact"/>
        <w:rPr>
          <w:color w:val="auto"/>
          <w:sz w:val="20"/>
          <w:szCs w:val="20"/>
        </w:rPr>
      </w:pPr>
    </w:p>
    <w:p w14:paraId="52E8985E">
      <w:pPr>
        <w:spacing w:after="0" w:line="200" w:lineRule="exact"/>
        <w:rPr>
          <w:color w:val="auto"/>
          <w:sz w:val="20"/>
          <w:szCs w:val="20"/>
        </w:rPr>
      </w:pPr>
    </w:p>
    <w:p w14:paraId="612DDEEA">
      <w:pPr>
        <w:spacing w:after="0" w:line="200" w:lineRule="exact"/>
        <w:rPr>
          <w:color w:val="auto"/>
          <w:sz w:val="20"/>
          <w:szCs w:val="20"/>
        </w:rPr>
      </w:pPr>
    </w:p>
    <w:p w14:paraId="656C8119">
      <w:pPr>
        <w:spacing w:after="0" w:line="200" w:lineRule="exact"/>
        <w:rPr>
          <w:color w:val="auto"/>
          <w:sz w:val="20"/>
          <w:szCs w:val="20"/>
        </w:rPr>
      </w:pPr>
    </w:p>
    <w:p w14:paraId="023C8056">
      <w:pPr>
        <w:spacing w:after="0" w:line="200" w:lineRule="exact"/>
        <w:rPr>
          <w:color w:val="auto"/>
          <w:sz w:val="20"/>
          <w:szCs w:val="20"/>
        </w:rPr>
      </w:pPr>
    </w:p>
    <w:p w14:paraId="134CFAC2">
      <w:pPr>
        <w:spacing w:after="0" w:line="200" w:lineRule="exact"/>
        <w:rPr>
          <w:color w:val="auto"/>
          <w:sz w:val="20"/>
          <w:szCs w:val="20"/>
        </w:rPr>
      </w:pPr>
    </w:p>
    <w:p w14:paraId="7EC8FDC5">
      <w:pPr>
        <w:spacing w:after="0" w:line="200" w:lineRule="exact"/>
        <w:rPr>
          <w:color w:val="auto"/>
          <w:sz w:val="20"/>
          <w:szCs w:val="20"/>
        </w:rPr>
      </w:pPr>
    </w:p>
    <w:p w14:paraId="0160A107">
      <w:pPr>
        <w:spacing w:after="0" w:line="200" w:lineRule="exact"/>
        <w:rPr>
          <w:color w:val="auto"/>
          <w:sz w:val="20"/>
          <w:szCs w:val="20"/>
        </w:rPr>
      </w:pPr>
    </w:p>
    <w:p w14:paraId="33826B22">
      <w:pPr>
        <w:spacing w:after="0" w:line="200" w:lineRule="exact"/>
        <w:rPr>
          <w:color w:val="auto"/>
          <w:sz w:val="20"/>
          <w:szCs w:val="20"/>
        </w:rPr>
      </w:pPr>
    </w:p>
    <w:p w14:paraId="76EFB085">
      <w:pPr>
        <w:spacing w:after="0" w:line="200" w:lineRule="exact"/>
        <w:rPr>
          <w:color w:val="auto"/>
          <w:sz w:val="20"/>
          <w:szCs w:val="20"/>
        </w:rPr>
      </w:pPr>
    </w:p>
    <w:p w14:paraId="15E062FE">
      <w:pPr>
        <w:spacing w:after="0" w:line="252" w:lineRule="exact"/>
        <w:rPr>
          <w:color w:val="auto"/>
          <w:sz w:val="20"/>
          <w:szCs w:val="20"/>
        </w:rPr>
      </w:pPr>
    </w:p>
    <w:p w14:paraId="3771345E">
      <w:pPr>
        <w:spacing w:after="0" w:line="537" w:lineRule="exact"/>
        <w:ind w:left="240"/>
        <w:rPr>
          <w:color w:val="auto"/>
          <w:sz w:val="20"/>
          <w:szCs w:val="20"/>
        </w:rPr>
      </w:pPr>
      <w:r>
        <w:rPr>
          <w:rFonts w:ascii="宋体" w:hAnsi="宋体" w:eastAsia="宋体" w:cs="宋体"/>
          <w:color w:val="auto"/>
          <w:sz w:val="47"/>
          <w:szCs w:val="47"/>
        </w:rPr>
        <w:t>法已经讲的这么明，但仍然有人认为，师父</w:t>
      </w:r>
    </w:p>
    <w:p w14:paraId="26025862">
      <w:pPr>
        <w:sectPr>
          <w:pgSz w:w="11900" w:h="16838"/>
          <w:pgMar w:top="1440" w:right="1106" w:bottom="645" w:left="1440" w:header="0" w:footer="0" w:gutter="0"/>
          <w:cols w:equalWidth="0" w:num="1">
            <w:col w:w="9360"/>
          </w:cols>
        </w:sectPr>
      </w:pPr>
    </w:p>
    <w:p w14:paraId="0F6C4D99">
      <w:pPr>
        <w:spacing w:after="0" w:line="553" w:lineRule="exact"/>
        <w:ind w:right="380"/>
        <w:rPr>
          <w:color w:val="auto"/>
          <w:sz w:val="20"/>
          <w:szCs w:val="20"/>
        </w:rPr>
      </w:pPr>
      <w:bookmarkStart w:id="18" w:name="page19"/>
      <w:bookmarkEnd w:id="18"/>
      <w:r>
        <w:rPr>
          <w:rFonts w:ascii="宋体" w:hAnsi="宋体" w:eastAsia="宋体" w:cs="宋体"/>
          <w:color w:val="auto"/>
          <w:sz w:val="48"/>
          <w:szCs w:val="48"/>
        </w:rPr>
        <w:t>没有明确要求的，就不能做。对此现象该如何思考?法中早已经阐明！</w:t>
      </w:r>
    </w:p>
    <w:p w14:paraId="1E8644F0">
      <w:pPr>
        <w:spacing w:after="0" w:line="200" w:lineRule="exact"/>
        <w:rPr>
          <w:color w:val="auto"/>
          <w:sz w:val="20"/>
          <w:szCs w:val="20"/>
        </w:rPr>
      </w:pPr>
    </w:p>
    <w:p w14:paraId="5A666E39">
      <w:pPr>
        <w:spacing w:after="0" w:line="200" w:lineRule="exact"/>
        <w:rPr>
          <w:color w:val="auto"/>
          <w:sz w:val="20"/>
          <w:szCs w:val="20"/>
        </w:rPr>
      </w:pPr>
    </w:p>
    <w:p w14:paraId="0D30B7B1">
      <w:pPr>
        <w:spacing w:after="0" w:line="362" w:lineRule="exact"/>
        <w:rPr>
          <w:color w:val="auto"/>
          <w:sz w:val="20"/>
          <w:szCs w:val="20"/>
        </w:rPr>
      </w:pPr>
    </w:p>
    <w:p w14:paraId="14BD1591">
      <w:pPr>
        <w:spacing w:after="0" w:line="502" w:lineRule="exact"/>
        <w:rPr>
          <w:color w:val="auto"/>
          <w:sz w:val="20"/>
          <w:szCs w:val="20"/>
        </w:rPr>
      </w:pPr>
      <w:r>
        <w:rPr>
          <w:rFonts w:ascii="宋体" w:hAnsi="宋体" w:eastAsia="宋体" w:cs="宋体"/>
          <w:color w:val="auto"/>
          <w:sz w:val="44"/>
          <w:szCs w:val="44"/>
        </w:rPr>
        <w:t>大家好！（众弟子：师父好！）</w:t>
      </w:r>
    </w:p>
    <w:p w14:paraId="61B67ECA">
      <w:pPr>
        <w:spacing w:after="0" w:line="122" w:lineRule="exact"/>
        <w:rPr>
          <w:color w:val="auto"/>
          <w:sz w:val="20"/>
          <w:szCs w:val="20"/>
        </w:rPr>
      </w:pPr>
    </w:p>
    <w:p w14:paraId="79ACFC59">
      <w:pPr>
        <w:spacing w:after="0" w:line="502" w:lineRule="exact"/>
        <w:rPr>
          <w:color w:val="auto"/>
          <w:sz w:val="20"/>
          <w:szCs w:val="20"/>
        </w:rPr>
      </w:pPr>
      <w:r>
        <w:rPr>
          <w:rFonts w:ascii="宋体" w:hAnsi="宋体" w:eastAsia="宋体" w:cs="宋体"/>
          <w:color w:val="auto"/>
          <w:sz w:val="44"/>
          <w:szCs w:val="44"/>
        </w:rPr>
        <w:t>大家辛苦了！（众弟子：师父辛苦！）</w:t>
      </w:r>
    </w:p>
    <w:p w14:paraId="53BD7115">
      <w:pPr>
        <w:spacing w:after="0" w:line="148" w:lineRule="exact"/>
        <w:rPr>
          <w:color w:val="auto"/>
          <w:sz w:val="20"/>
          <w:szCs w:val="20"/>
        </w:rPr>
      </w:pPr>
    </w:p>
    <w:p w14:paraId="1F767020">
      <w:pPr>
        <w:spacing w:after="0" w:line="586" w:lineRule="exact"/>
        <w:ind w:right="340"/>
        <w:rPr>
          <w:color w:val="auto"/>
          <w:sz w:val="20"/>
          <w:szCs w:val="20"/>
        </w:rPr>
      </w:pPr>
      <w:r>
        <w:rPr>
          <w:rFonts w:ascii="宋体" w:hAnsi="宋体" w:eastAsia="宋体" w:cs="宋体"/>
          <w:color w:val="auto"/>
          <w:sz w:val="44"/>
          <w:szCs w:val="44"/>
        </w:rPr>
        <w:t>看到大家很高兴，一年多没见面了。（热烈鼓掌）我也是有意不想过多的讲，因为我非常清楚，我讲的越透，给你们修炼中带来的难度就越大，旧势力的因素就会捣乱的更凶。</w:t>
      </w:r>
    </w:p>
    <w:p w14:paraId="6632E4F5">
      <w:pPr>
        <w:spacing w:after="0" w:line="122" w:lineRule="exact"/>
        <w:rPr>
          <w:color w:val="auto"/>
          <w:sz w:val="20"/>
          <w:szCs w:val="20"/>
        </w:rPr>
      </w:pPr>
    </w:p>
    <w:p w14:paraId="7F3E6DD1">
      <w:pPr>
        <w:spacing w:after="0" w:line="485" w:lineRule="exact"/>
        <w:jc w:val="right"/>
        <w:rPr>
          <w:color w:val="auto"/>
          <w:sz w:val="20"/>
          <w:szCs w:val="20"/>
        </w:rPr>
      </w:pPr>
      <w:r>
        <w:rPr>
          <w:rFonts w:ascii="Arial" w:hAnsi="Arial" w:eastAsia="Arial" w:cs="Arial"/>
          <w:color w:val="auto"/>
          <w:sz w:val="30"/>
          <w:szCs w:val="30"/>
        </w:rPr>
        <w:t>——</w:t>
      </w:r>
      <w:r>
        <w:rPr>
          <w:rFonts w:ascii="宋体" w:hAnsi="宋体" w:eastAsia="宋体" w:cs="宋体"/>
          <w:color w:val="auto"/>
          <w:sz w:val="40"/>
          <w:szCs w:val="40"/>
        </w:rPr>
        <w:t>二零零九年大纽约国际法会讲法</w:t>
      </w:r>
    </w:p>
    <w:p w14:paraId="349E003C">
      <w:pPr>
        <w:spacing w:after="0" w:line="200" w:lineRule="exact"/>
        <w:rPr>
          <w:color w:val="auto"/>
          <w:sz w:val="20"/>
          <w:szCs w:val="20"/>
        </w:rPr>
      </w:pPr>
    </w:p>
    <w:p w14:paraId="0A666348">
      <w:pPr>
        <w:spacing w:after="0" w:line="200" w:lineRule="exact"/>
        <w:rPr>
          <w:color w:val="auto"/>
          <w:sz w:val="20"/>
          <w:szCs w:val="20"/>
        </w:rPr>
      </w:pPr>
    </w:p>
    <w:p w14:paraId="2597AB1F">
      <w:pPr>
        <w:spacing w:after="0" w:line="375" w:lineRule="exact"/>
        <w:rPr>
          <w:color w:val="auto"/>
          <w:sz w:val="20"/>
          <w:szCs w:val="20"/>
        </w:rPr>
      </w:pPr>
    </w:p>
    <w:p w14:paraId="5414D64B">
      <w:pPr>
        <w:spacing w:after="0" w:line="610" w:lineRule="exact"/>
        <w:ind w:right="380" w:firstLine="960"/>
        <w:rPr>
          <w:color w:val="auto"/>
          <w:sz w:val="20"/>
          <w:szCs w:val="20"/>
        </w:rPr>
      </w:pPr>
      <w:r>
        <w:rPr>
          <w:rFonts w:ascii="宋体" w:hAnsi="宋体" w:eastAsia="宋体" w:cs="宋体"/>
          <w:color w:val="auto"/>
          <w:sz w:val="48"/>
          <w:szCs w:val="48"/>
        </w:rPr>
        <w:t>证实法上重大的提升是需要我们自己“悟”的啊！如果师父明确讲出来让你具体去做什么，那就没有你“悟”的了，也没有那份能让我们提高上来的威德了，我们就彻底失去了在这方面提高上来的机会。而且师父在大家都明白过来前就讲得太明白，旧势力那肯定不答应的，会跳出来搞事，增加更大的磨难。所以师父不能明确的去直说，只在洪吟以诗歌的形式来点化大家，这还保留了一些悟。当然神韵演出也一样有这个作用。</w:t>
      </w:r>
    </w:p>
    <w:p w14:paraId="7BCBF85F">
      <w:pPr>
        <w:spacing w:after="0" w:line="200" w:lineRule="exact"/>
        <w:rPr>
          <w:color w:val="auto"/>
          <w:sz w:val="20"/>
          <w:szCs w:val="20"/>
        </w:rPr>
      </w:pPr>
    </w:p>
    <w:p w14:paraId="07F928B1">
      <w:pPr>
        <w:spacing w:after="0" w:line="200" w:lineRule="exact"/>
        <w:rPr>
          <w:color w:val="auto"/>
          <w:sz w:val="20"/>
          <w:szCs w:val="20"/>
        </w:rPr>
      </w:pPr>
    </w:p>
    <w:p w14:paraId="79106FED">
      <w:pPr>
        <w:spacing w:after="0" w:line="306" w:lineRule="exact"/>
        <w:rPr>
          <w:color w:val="auto"/>
          <w:sz w:val="20"/>
          <w:szCs w:val="20"/>
        </w:rPr>
      </w:pPr>
    </w:p>
    <w:p w14:paraId="47BC36A6">
      <w:pPr>
        <w:spacing w:after="0" w:line="548" w:lineRule="exact"/>
        <w:ind w:left="960"/>
        <w:rPr>
          <w:color w:val="auto"/>
          <w:sz w:val="20"/>
          <w:szCs w:val="20"/>
        </w:rPr>
      </w:pPr>
      <w:r>
        <w:rPr>
          <w:rFonts w:ascii="宋体" w:hAnsi="宋体" w:eastAsia="宋体" w:cs="宋体"/>
          <w:color w:val="auto"/>
          <w:sz w:val="48"/>
          <w:szCs w:val="48"/>
        </w:rPr>
        <w:t>此外我还想谈几点看法：</w:t>
      </w:r>
    </w:p>
    <w:p w14:paraId="55287DE0">
      <w:pPr>
        <w:sectPr>
          <w:pgSz w:w="11900" w:h="16838"/>
          <w:pgMar w:top="795" w:right="726" w:bottom="1440" w:left="720" w:header="0" w:footer="0" w:gutter="0"/>
          <w:cols w:equalWidth="0" w:num="1">
            <w:col w:w="10460"/>
          </w:cols>
        </w:sectPr>
      </w:pPr>
    </w:p>
    <w:p w14:paraId="16E9F09F">
      <w:pPr>
        <w:spacing w:after="0" w:line="621" w:lineRule="exact"/>
        <w:ind w:firstLine="960"/>
        <w:rPr>
          <w:color w:val="auto"/>
          <w:sz w:val="20"/>
          <w:szCs w:val="20"/>
        </w:rPr>
      </w:pPr>
      <w:bookmarkStart w:id="19" w:name="page20"/>
      <w:bookmarkEnd w:id="19"/>
      <w:r>
        <w:rPr>
          <w:rFonts w:ascii="宋体" w:hAnsi="宋体" w:eastAsia="宋体" w:cs="宋体"/>
          <w:b/>
          <w:bCs/>
          <w:color w:val="auto"/>
          <w:sz w:val="48"/>
          <w:szCs w:val="48"/>
        </w:rPr>
        <w:t>就算哪怕以前师父说不让讲高，但是现在如果讲需要讲创世主呢？我们该怎么悟呢？现在师父自己都在讲创世主来了，创世主自己都在证实“创世主已来！”师父已经用神韵面向全球，讲了十来年了。师父言传，也在身教，本身神韵演绎的内涵就是在身教啊，而且取得的救人效果非常好。师父在引领我们证实法和救人，我们自然要跟师父学了。师父现在也不光是身教了，《洪吟》四和五早都出书了，连文字都整理出来了，法中已经有了，而且讲的非常明确了。《洪吟》四和五里面提到多少次创世主？我们可以数一数，洪吟五比《洪吟》四又多了很多。新《洪吟》整体的诗篇，几乎核心都是讲这个内涵，非常明了，就差最后一层窗户纸没有捅破，因为现在还不能彻底捅破。为什么不能捅破？前面也说过了，《洪吟》已经非常的通俗易懂了，几乎就是谁都能看懂的大白话，如果再以明确的口吻叫大家具体去怎么做怎么做，那就不是修炼了。因为修炼讲“悟”啊，那样就没有一点悟了。破了悟，做了也不算了，我们做了也算师父的，不算自己悟的，而且还会把一些本来能悟、能做的人，他提高上来的机会也给剥夺了。</w:t>
      </w:r>
    </w:p>
    <w:p w14:paraId="108DB90E">
      <w:pPr>
        <w:spacing w:after="0" w:line="200" w:lineRule="exact"/>
        <w:rPr>
          <w:color w:val="auto"/>
          <w:sz w:val="20"/>
          <w:szCs w:val="20"/>
        </w:rPr>
      </w:pPr>
    </w:p>
    <w:p w14:paraId="389766AD">
      <w:pPr>
        <w:spacing w:after="0" w:line="200" w:lineRule="exact"/>
        <w:rPr>
          <w:color w:val="auto"/>
          <w:sz w:val="20"/>
          <w:szCs w:val="20"/>
        </w:rPr>
      </w:pPr>
    </w:p>
    <w:p w14:paraId="0ADD1DB8">
      <w:pPr>
        <w:spacing w:after="0" w:line="200" w:lineRule="exact"/>
        <w:rPr>
          <w:color w:val="auto"/>
          <w:sz w:val="20"/>
          <w:szCs w:val="20"/>
        </w:rPr>
      </w:pPr>
    </w:p>
    <w:p w14:paraId="577293A3">
      <w:pPr>
        <w:spacing w:after="0" w:line="200" w:lineRule="exact"/>
        <w:rPr>
          <w:color w:val="auto"/>
          <w:sz w:val="20"/>
          <w:szCs w:val="20"/>
        </w:rPr>
      </w:pPr>
    </w:p>
    <w:p w14:paraId="7C57F1C3">
      <w:pPr>
        <w:spacing w:after="0" w:line="200" w:lineRule="exact"/>
        <w:rPr>
          <w:color w:val="auto"/>
          <w:sz w:val="20"/>
          <w:szCs w:val="20"/>
        </w:rPr>
      </w:pPr>
    </w:p>
    <w:p w14:paraId="1BCC7E15">
      <w:pPr>
        <w:spacing w:after="0" w:line="254" w:lineRule="exact"/>
        <w:rPr>
          <w:color w:val="auto"/>
          <w:sz w:val="20"/>
          <w:szCs w:val="20"/>
        </w:rPr>
      </w:pPr>
    </w:p>
    <w:p w14:paraId="7FE73EA8">
      <w:pPr>
        <w:spacing w:after="0" w:line="548" w:lineRule="exact"/>
        <w:ind w:left="960"/>
        <w:rPr>
          <w:color w:val="auto"/>
          <w:sz w:val="20"/>
          <w:szCs w:val="20"/>
        </w:rPr>
      </w:pPr>
      <w:r>
        <w:rPr>
          <w:rFonts w:ascii="宋体" w:hAnsi="宋体" w:eastAsia="宋体" w:cs="宋体"/>
          <w:b/>
          <w:bCs/>
          <w:color w:val="auto"/>
          <w:sz w:val="48"/>
          <w:szCs w:val="48"/>
        </w:rPr>
        <w:t>这个道理我想大家都懂。就是这样说，还是</w:t>
      </w:r>
    </w:p>
    <w:p w14:paraId="6749A645">
      <w:pPr>
        <w:sectPr>
          <w:pgSz w:w="11900" w:h="16838"/>
          <w:pgMar w:top="795" w:right="546" w:bottom="645" w:left="720" w:header="0" w:footer="0" w:gutter="0"/>
          <w:cols w:equalWidth="0" w:num="1">
            <w:col w:w="10640"/>
          </w:cols>
        </w:sectPr>
      </w:pPr>
    </w:p>
    <w:p w14:paraId="020295BF">
      <w:pPr>
        <w:spacing w:after="0" w:line="614" w:lineRule="exact"/>
        <w:jc w:val="both"/>
        <w:rPr>
          <w:color w:val="auto"/>
          <w:sz w:val="20"/>
          <w:szCs w:val="20"/>
        </w:rPr>
      </w:pPr>
      <w:bookmarkStart w:id="20" w:name="page21"/>
      <w:bookmarkEnd w:id="20"/>
      <w:r>
        <w:rPr>
          <w:rFonts w:ascii="宋体" w:hAnsi="宋体" w:eastAsia="宋体" w:cs="宋体"/>
          <w:b/>
          <w:bCs/>
          <w:color w:val="auto"/>
          <w:sz w:val="48"/>
          <w:szCs w:val="48"/>
        </w:rPr>
        <w:t>有很多人，会找这样那样的理由，说这样不行那样也不行，那我想问下大家：是师父的智慧大，还是我们的智慧大？是师父看得广，看的深远，看的透彻，看得全面，还是我们更行啊？那么我们为什么还要以自己的这点智慧和认识，而去否定师父对我们殷切的期望呢？我们是不是还要给师父的要求打折扣啊？你是相信你的经验，你的阅历，你的判断，你的逻辑，等等，唯独就是对师父的法不是绝对信任和绝对执行，总觉得这个可以讲，那个不可以讲，这个人可以讲，那个人不能讲... 要我说，大家还是信师信法不够，被自己过去形成的观念而障碍住了智慧。我们是要助师正法，是要以师父为主，听师父的指示，而不是按照我们的思想认识去做，让师父反过来助我们，顺着我们狭隘的观念去做。</w:t>
      </w:r>
    </w:p>
    <w:p w14:paraId="11525386">
      <w:pPr>
        <w:spacing w:after="0" w:line="200" w:lineRule="exact"/>
        <w:rPr>
          <w:color w:val="auto"/>
          <w:sz w:val="20"/>
          <w:szCs w:val="20"/>
        </w:rPr>
      </w:pPr>
    </w:p>
    <w:p w14:paraId="3D26B371">
      <w:pPr>
        <w:spacing w:after="0" w:line="200" w:lineRule="exact"/>
        <w:rPr>
          <w:color w:val="auto"/>
          <w:sz w:val="20"/>
          <w:szCs w:val="20"/>
        </w:rPr>
      </w:pPr>
    </w:p>
    <w:p w14:paraId="0B7BF152">
      <w:pPr>
        <w:spacing w:after="0" w:line="379" w:lineRule="exact"/>
        <w:rPr>
          <w:color w:val="auto"/>
          <w:sz w:val="20"/>
          <w:szCs w:val="20"/>
        </w:rPr>
      </w:pPr>
    </w:p>
    <w:p w14:paraId="30ED5A2B">
      <w:pPr>
        <w:spacing w:after="0" w:line="605" w:lineRule="exact"/>
        <w:ind w:firstLine="960"/>
        <w:rPr>
          <w:color w:val="auto"/>
          <w:sz w:val="20"/>
          <w:szCs w:val="20"/>
        </w:rPr>
      </w:pPr>
      <w:r>
        <w:rPr>
          <w:rFonts w:ascii="宋体" w:hAnsi="宋体" w:eastAsia="宋体" w:cs="宋体"/>
          <w:b/>
          <w:bCs/>
          <w:color w:val="auto"/>
          <w:sz w:val="48"/>
          <w:szCs w:val="48"/>
        </w:rPr>
        <w:t>我认为悟是先放下一切思想包袱去纯粹的悟，悟到了什么就要去做，目标和标准是法中直接领悟的，不是左思右想，以自己的经验和观念，衡量来衡量去，要不要做，做多少，跟法中要求还商量着来？具体到怎么给人讲真相的时候，我们可以从不同方面先入手，可以有策略，分步骤的去讲，可以有个过程，有条件的可以分多次讲，但是最终你得告诉人们，他们一直在等</w:t>
      </w:r>
    </w:p>
    <w:p w14:paraId="43B88DFB">
      <w:pPr>
        <w:sectPr>
          <w:pgSz w:w="11900" w:h="16838"/>
          <w:pgMar w:top="795" w:right="1046" w:bottom="657" w:left="720" w:header="0" w:footer="0" w:gutter="0"/>
          <w:cols w:equalWidth="0" w:num="1">
            <w:col w:w="10140"/>
          </w:cols>
        </w:sectPr>
      </w:pPr>
    </w:p>
    <w:p w14:paraId="06FB1B01">
      <w:pPr>
        <w:spacing w:after="0" w:line="616" w:lineRule="exact"/>
        <w:rPr>
          <w:color w:val="auto"/>
          <w:sz w:val="20"/>
          <w:szCs w:val="20"/>
        </w:rPr>
      </w:pPr>
      <w:bookmarkStart w:id="21" w:name="page22"/>
      <w:bookmarkEnd w:id="21"/>
      <w:r>
        <w:rPr>
          <w:rFonts w:ascii="宋体" w:hAnsi="宋体" w:eastAsia="宋体" w:cs="宋体"/>
          <w:b/>
          <w:bCs/>
          <w:color w:val="auto"/>
          <w:sz w:val="48"/>
          <w:szCs w:val="48"/>
        </w:rPr>
        <w:t>待的，也是最需要知道的核心的天机真相：创世主已来！这才算你完成任务啊，你讲到位了，人听不听，信不信，那是人自己的事了。我们已经尽力去做好、讲透了，责任就不在你了。怎么讲能够通俗易懂，让人易于理解，那就是我们每个人运用智慧，各自用实践来证实大法的路。不是我们去甄别什么人能讲，什么人不能讲，有选择性的去讲，不能光挑容易的做，觉得难的就不做，那不对哦，所有人都要告诉他：创世主来了！</w:t>
      </w:r>
    </w:p>
    <w:p w14:paraId="67D20B2C">
      <w:pPr>
        <w:spacing w:after="0" w:line="200" w:lineRule="exact"/>
        <w:rPr>
          <w:color w:val="auto"/>
          <w:sz w:val="20"/>
          <w:szCs w:val="20"/>
        </w:rPr>
      </w:pPr>
    </w:p>
    <w:p w14:paraId="6C4D308C">
      <w:pPr>
        <w:spacing w:after="0" w:line="200" w:lineRule="exact"/>
        <w:rPr>
          <w:color w:val="auto"/>
          <w:sz w:val="20"/>
          <w:szCs w:val="20"/>
        </w:rPr>
      </w:pPr>
    </w:p>
    <w:p w14:paraId="2ED513CF">
      <w:pPr>
        <w:spacing w:after="0" w:line="200" w:lineRule="exact"/>
        <w:rPr>
          <w:color w:val="auto"/>
          <w:sz w:val="20"/>
          <w:szCs w:val="20"/>
        </w:rPr>
      </w:pPr>
    </w:p>
    <w:p w14:paraId="223905F1">
      <w:pPr>
        <w:spacing w:after="0" w:line="200" w:lineRule="exact"/>
        <w:rPr>
          <w:color w:val="auto"/>
          <w:sz w:val="20"/>
          <w:szCs w:val="20"/>
        </w:rPr>
      </w:pPr>
    </w:p>
    <w:p w14:paraId="11705988">
      <w:pPr>
        <w:spacing w:after="0" w:line="200" w:lineRule="exact"/>
        <w:rPr>
          <w:color w:val="auto"/>
          <w:sz w:val="20"/>
          <w:szCs w:val="20"/>
        </w:rPr>
      </w:pPr>
    </w:p>
    <w:p w14:paraId="51058930">
      <w:pPr>
        <w:spacing w:after="0" w:line="200" w:lineRule="exact"/>
        <w:rPr>
          <w:color w:val="auto"/>
          <w:sz w:val="20"/>
          <w:szCs w:val="20"/>
        </w:rPr>
      </w:pPr>
    </w:p>
    <w:p w14:paraId="437DB64E">
      <w:pPr>
        <w:spacing w:after="0" w:line="200" w:lineRule="exact"/>
        <w:rPr>
          <w:color w:val="auto"/>
          <w:sz w:val="20"/>
          <w:szCs w:val="20"/>
        </w:rPr>
      </w:pPr>
    </w:p>
    <w:p w14:paraId="2268DDD6">
      <w:pPr>
        <w:spacing w:after="0" w:line="200" w:lineRule="exact"/>
        <w:rPr>
          <w:color w:val="auto"/>
          <w:sz w:val="20"/>
          <w:szCs w:val="20"/>
        </w:rPr>
      </w:pPr>
    </w:p>
    <w:p w14:paraId="76BAD1C6">
      <w:pPr>
        <w:spacing w:after="0" w:line="345" w:lineRule="exact"/>
        <w:rPr>
          <w:color w:val="auto"/>
          <w:sz w:val="20"/>
          <w:szCs w:val="20"/>
        </w:rPr>
      </w:pPr>
    </w:p>
    <w:p w14:paraId="03B4E879">
      <w:pPr>
        <w:spacing w:after="0" w:line="553" w:lineRule="exact"/>
        <w:ind w:right="60" w:firstLine="960"/>
        <w:rPr>
          <w:color w:val="auto"/>
          <w:sz w:val="20"/>
          <w:szCs w:val="20"/>
        </w:rPr>
      </w:pPr>
      <w:r>
        <w:rPr>
          <w:rFonts w:ascii="宋体" w:hAnsi="宋体" w:eastAsia="宋体" w:cs="宋体"/>
          <w:color w:val="auto"/>
          <w:sz w:val="48"/>
          <w:szCs w:val="48"/>
        </w:rPr>
        <w:t>至于怎么做？再选取一篇《洪吟五》中的内容来進行探讨：</w:t>
      </w:r>
    </w:p>
    <w:p w14:paraId="5DEA3575">
      <w:pPr>
        <w:spacing w:after="0" w:line="200" w:lineRule="exact"/>
        <w:rPr>
          <w:color w:val="auto"/>
          <w:sz w:val="20"/>
          <w:szCs w:val="20"/>
        </w:rPr>
      </w:pPr>
    </w:p>
    <w:p w14:paraId="31974DB3">
      <w:pPr>
        <w:spacing w:after="0" w:line="392" w:lineRule="exact"/>
        <w:rPr>
          <w:color w:val="auto"/>
          <w:sz w:val="20"/>
          <w:szCs w:val="20"/>
        </w:rPr>
      </w:pPr>
    </w:p>
    <w:p w14:paraId="317B69E2">
      <w:pPr>
        <w:spacing w:after="0" w:line="594" w:lineRule="exact"/>
        <w:ind w:right="-319"/>
        <w:jc w:val="center"/>
        <w:rPr>
          <w:color w:val="auto"/>
          <w:sz w:val="20"/>
          <w:szCs w:val="20"/>
        </w:rPr>
      </w:pPr>
      <w:r>
        <w:rPr>
          <w:rFonts w:ascii="宋体" w:hAnsi="宋体" w:eastAsia="宋体" w:cs="宋体"/>
          <w:b/>
          <w:bCs/>
          <w:color w:val="auto"/>
          <w:sz w:val="52"/>
          <w:szCs w:val="52"/>
        </w:rPr>
        <w:t>神在兑现承诺</w:t>
      </w:r>
    </w:p>
    <w:p w14:paraId="12A611D6">
      <w:pPr>
        <w:spacing w:after="0" w:line="200" w:lineRule="exact"/>
        <w:rPr>
          <w:color w:val="auto"/>
          <w:sz w:val="20"/>
          <w:szCs w:val="20"/>
        </w:rPr>
      </w:pPr>
    </w:p>
    <w:p w14:paraId="5B699F36">
      <w:pPr>
        <w:spacing w:after="0" w:line="365" w:lineRule="exact"/>
        <w:rPr>
          <w:color w:val="auto"/>
          <w:sz w:val="20"/>
          <w:szCs w:val="20"/>
        </w:rPr>
      </w:pPr>
    </w:p>
    <w:p w14:paraId="724F473F">
      <w:pPr>
        <w:spacing w:after="0" w:line="598" w:lineRule="exact"/>
        <w:ind w:left="1060" w:right="1780"/>
        <w:jc w:val="center"/>
        <w:rPr>
          <w:color w:val="auto"/>
          <w:sz w:val="20"/>
          <w:szCs w:val="20"/>
        </w:rPr>
      </w:pPr>
      <w:r>
        <w:rPr>
          <w:rFonts w:ascii="宋体" w:hAnsi="宋体" w:eastAsia="宋体" w:cs="宋体"/>
          <w:b/>
          <w:bCs/>
          <w:color w:val="auto"/>
          <w:sz w:val="48"/>
          <w:szCs w:val="48"/>
        </w:rPr>
        <w:t>我用歌声告诉你神在兑现承诺是天机不得不说破宇宙在巨变众生大难难躲过万神下世当人从天落</w:t>
      </w:r>
    </w:p>
    <w:p w14:paraId="7E59B300">
      <w:pPr>
        <w:spacing w:after="0" w:line="105" w:lineRule="exact"/>
        <w:rPr>
          <w:color w:val="auto"/>
          <w:sz w:val="20"/>
          <w:szCs w:val="20"/>
        </w:rPr>
      </w:pPr>
    </w:p>
    <w:p w14:paraId="648B86A3">
      <w:pPr>
        <w:spacing w:after="0" w:line="598" w:lineRule="exact"/>
        <w:ind w:left="1060" w:right="2260"/>
        <w:jc w:val="center"/>
        <w:rPr>
          <w:color w:val="auto"/>
          <w:sz w:val="20"/>
          <w:szCs w:val="20"/>
        </w:rPr>
      </w:pPr>
      <w:r>
        <w:rPr>
          <w:rFonts w:ascii="宋体" w:hAnsi="宋体" w:eastAsia="宋体" w:cs="宋体"/>
          <w:b/>
          <w:bCs/>
          <w:color w:val="auto"/>
          <w:sz w:val="48"/>
          <w:szCs w:val="48"/>
        </w:rPr>
        <w:t>等创世主救度把天体再塑同化大法才可把渡船坐人世是迷会把神性埋没名利情在诱惑</w:t>
      </w:r>
    </w:p>
    <w:p w14:paraId="5C843C11">
      <w:pPr>
        <w:sectPr>
          <w:pgSz w:w="11900" w:h="16838"/>
          <w:pgMar w:top="795" w:right="1046" w:bottom="249" w:left="720" w:header="0" w:footer="0" w:gutter="0"/>
          <w:cols w:equalWidth="0" w:num="1">
            <w:col w:w="10140"/>
          </w:cols>
        </w:sectPr>
      </w:pPr>
    </w:p>
    <w:p w14:paraId="15DD092F">
      <w:pPr>
        <w:spacing w:after="0" w:line="621" w:lineRule="exact"/>
        <w:ind w:left="740" w:right="1860"/>
        <w:jc w:val="center"/>
        <w:rPr>
          <w:color w:val="auto"/>
          <w:sz w:val="20"/>
          <w:szCs w:val="20"/>
        </w:rPr>
      </w:pPr>
      <w:bookmarkStart w:id="22" w:name="page23"/>
      <w:bookmarkEnd w:id="22"/>
      <w:r>
        <w:rPr>
          <w:rFonts w:ascii="宋体" w:hAnsi="宋体" w:eastAsia="宋体" w:cs="宋体"/>
          <w:b/>
          <w:bCs/>
          <w:color w:val="auto"/>
          <w:sz w:val="48"/>
          <w:szCs w:val="48"/>
        </w:rPr>
        <w:t>无神论出自红祸進化论是臆想假货现代意识行为在走向险厄打压谎言是叫人对神犯罪难解脱时间不多太紧迫兑现你来世的誓约别再错</w:t>
      </w:r>
    </w:p>
    <w:p w14:paraId="20E9AA20">
      <w:pPr>
        <w:spacing w:after="0" w:line="200" w:lineRule="exact"/>
        <w:rPr>
          <w:color w:val="auto"/>
          <w:sz w:val="20"/>
          <w:szCs w:val="20"/>
        </w:rPr>
      </w:pPr>
    </w:p>
    <w:p w14:paraId="5FD25D46">
      <w:pPr>
        <w:spacing w:after="0" w:line="200" w:lineRule="exact"/>
        <w:rPr>
          <w:color w:val="auto"/>
          <w:sz w:val="20"/>
          <w:szCs w:val="20"/>
        </w:rPr>
      </w:pPr>
    </w:p>
    <w:p w14:paraId="60662E1A">
      <w:pPr>
        <w:spacing w:after="0" w:line="200" w:lineRule="exact"/>
        <w:rPr>
          <w:color w:val="auto"/>
          <w:sz w:val="20"/>
          <w:szCs w:val="20"/>
        </w:rPr>
      </w:pPr>
    </w:p>
    <w:p w14:paraId="287D9A6F">
      <w:pPr>
        <w:spacing w:after="0" w:line="200" w:lineRule="exact"/>
        <w:rPr>
          <w:color w:val="auto"/>
          <w:sz w:val="20"/>
          <w:szCs w:val="20"/>
        </w:rPr>
      </w:pPr>
    </w:p>
    <w:p w14:paraId="15E9B2BA">
      <w:pPr>
        <w:spacing w:after="0" w:line="200" w:lineRule="exact"/>
        <w:rPr>
          <w:color w:val="auto"/>
          <w:sz w:val="20"/>
          <w:szCs w:val="20"/>
        </w:rPr>
      </w:pPr>
    </w:p>
    <w:p w14:paraId="20AE474A">
      <w:pPr>
        <w:spacing w:after="0" w:line="259" w:lineRule="exact"/>
        <w:rPr>
          <w:color w:val="auto"/>
          <w:sz w:val="20"/>
          <w:szCs w:val="20"/>
        </w:rPr>
      </w:pPr>
    </w:p>
    <w:p w14:paraId="500F0394">
      <w:pPr>
        <w:spacing w:after="0" w:line="502" w:lineRule="exact"/>
        <w:ind w:left="5040"/>
        <w:rPr>
          <w:color w:val="auto"/>
          <w:sz w:val="20"/>
          <w:szCs w:val="20"/>
        </w:rPr>
      </w:pPr>
      <w:r>
        <w:rPr>
          <w:rFonts w:ascii="宋体" w:hAnsi="宋体" w:eastAsia="宋体" w:cs="宋体"/>
          <w:color w:val="auto"/>
          <w:sz w:val="44"/>
          <w:szCs w:val="44"/>
        </w:rPr>
        <w:t>二零一六年三月十二日</w:t>
      </w:r>
    </w:p>
    <w:p w14:paraId="488905DC">
      <w:pPr>
        <w:spacing w:after="0" w:line="200" w:lineRule="exact"/>
        <w:rPr>
          <w:color w:val="auto"/>
          <w:sz w:val="20"/>
          <w:szCs w:val="20"/>
        </w:rPr>
      </w:pPr>
    </w:p>
    <w:p w14:paraId="360D3563">
      <w:pPr>
        <w:spacing w:after="0" w:line="200" w:lineRule="exact"/>
        <w:rPr>
          <w:color w:val="auto"/>
          <w:sz w:val="20"/>
          <w:szCs w:val="20"/>
        </w:rPr>
      </w:pPr>
    </w:p>
    <w:p w14:paraId="7921FF50">
      <w:pPr>
        <w:spacing w:after="0" w:line="285" w:lineRule="exact"/>
        <w:rPr>
          <w:color w:val="auto"/>
          <w:sz w:val="20"/>
          <w:szCs w:val="20"/>
        </w:rPr>
      </w:pPr>
    </w:p>
    <w:p w14:paraId="5F8454FC">
      <w:pPr>
        <w:spacing w:after="0" w:line="548" w:lineRule="exact"/>
        <w:ind w:left="960"/>
        <w:rPr>
          <w:color w:val="auto"/>
          <w:sz w:val="20"/>
          <w:szCs w:val="20"/>
        </w:rPr>
      </w:pPr>
      <w:r>
        <w:rPr>
          <w:rFonts w:ascii="宋体" w:hAnsi="宋体" w:eastAsia="宋体" w:cs="宋体"/>
          <w:color w:val="auto"/>
          <w:sz w:val="48"/>
          <w:szCs w:val="48"/>
        </w:rPr>
        <w:t>师父的话就是法，不管是以诗歌的形式还是</w:t>
      </w:r>
    </w:p>
    <w:p w14:paraId="1746405E">
      <w:pPr>
        <w:spacing w:after="0" w:line="77" w:lineRule="exact"/>
        <w:rPr>
          <w:color w:val="auto"/>
          <w:sz w:val="20"/>
          <w:szCs w:val="20"/>
        </w:rPr>
      </w:pPr>
    </w:p>
    <w:p w14:paraId="47609F2D">
      <w:pPr>
        <w:spacing w:after="0" w:line="548" w:lineRule="exact"/>
        <w:rPr>
          <w:color w:val="auto"/>
          <w:sz w:val="20"/>
          <w:szCs w:val="20"/>
        </w:rPr>
      </w:pPr>
      <w:r>
        <w:rPr>
          <w:rFonts w:ascii="宋体" w:hAnsi="宋体" w:eastAsia="宋体" w:cs="宋体"/>
          <w:color w:val="auto"/>
          <w:sz w:val="48"/>
          <w:szCs w:val="48"/>
        </w:rPr>
        <w:t>经文的形式，都是需要我们好好领悟的。那么这</w:t>
      </w:r>
    </w:p>
    <w:p w14:paraId="309E8F19">
      <w:pPr>
        <w:spacing w:after="0" w:line="77" w:lineRule="exact"/>
        <w:rPr>
          <w:color w:val="auto"/>
          <w:sz w:val="20"/>
          <w:szCs w:val="20"/>
        </w:rPr>
      </w:pPr>
    </w:p>
    <w:p w14:paraId="592C4640">
      <w:pPr>
        <w:spacing w:after="0" w:line="548" w:lineRule="exact"/>
        <w:rPr>
          <w:color w:val="auto"/>
          <w:sz w:val="20"/>
          <w:szCs w:val="20"/>
        </w:rPr>
      </w:pPr>
      <w:r>
        <w:rPr>
          <w:rFonts w:ascii="宋体" w:hAnsi="宋体" w:eastAsia="宋体" w:cs="宋体"/>
          <w:color w:val="auto"/>
          <w:sz w:val="48"/>
          <w:szCs w:val="48"/>
        </w:rPr>
        <w:t>篇《洪吟》中第二句，所说的“天机不得不说</w:t>
      </w:r>
    </w:p>
    <w:p w14:paraId="3B935BF9">
      <w:pPr>
        <w:spacing w:after="0" w:line="99" w:lineRule="exact"/>
        <w:rPr>
          <w:color w:val="auto"/>
          <w:sz w:val="20"/>
          <w:szCs w:val="20"/>
        </w:rPr>
      </w:pPr>
    </w:p>
    <w:p w14:paraId="57117B10">
      <w:pPr>
        <w:spacing w:after="0" w:line="525" w:lineRule="exact"/>
        <w:rPr>
          <w:color w:val="auto"/>
          <w:sz w:val="20"/>
          <w:szCs w:val="20"/>
        </w:rPr>
      </w:pPr>
      <w:r>
        <w:rPr>
          <w:rFonts w:ascii="宋体" w:hAnsi="宋体" w:eastAsia="宋体" w:cs="宋体"/>
          <w:color w:val="auto"/>
          <w:sz w:val="46"/>
          <w:szCs w:val="46"/>
        </w:rPr>
        <w:t>破”，请问天机真相是指什么？ 我这里自问自答，</w:t>
      </w:r>
    </w:p>
    <w:p w14:paraId="066A9F84">
      <w:pPr>
        <w:spacing w:after="0" w:line="77" w:lineRule="exact"/>
        <w:rPr>
          <w:color w:val="auto"/>
          <w:sz w:val="20"/>
          <w:szCs w:val="20"/>
        </w:rPr>
      </w:pPr>
    </w:p>
    <w:p w14:paraId="5A834DC7">
      <w:pPr>
        <w:spacing w:after="0" w:line="548" w:lineRule="exact"/>
        <w:rPr>
          <w:color w:val="auto"/>
          <w:sz w:val="20"/>
          <w:szCs w:val="20"/>
        </w:rPr>
      </w:pPr>
      <w:r>
        <w:rPr>
          <w:rFonts w:ascii="宋体" w:hAnsi="宋体" w:eastAsia="宋体" w:cs="宋体"/>
          <w:color w:val="auto"/>
          <w:sz w:val="48"/>
          <w:szCs w:val="48"/>
        </w:rPr>
        <w:t>说说我的看法。我的理解是：从第三句开始，后</w:t>
      </w:r>
    </w:p>
    <w:p w14:paraId="54E97FAE">
      <w:pPr>
        <w:spacing w:after="0" w:line="88" w:lineRule="exact"/>
        <w:rPr>
          <w:color w:val="auto"/>
          <w:sz w:val="20"/>
          <w:szCs w:val="20"/>
        </w:rPr>
      </w:pPr>
    </w:p>
    <w:p w14:paraId="3276BE32">
      <w:pPr>
        <w:spacing w:after="0" w:line="537" w:lineRule="exact"/>
        <w:rPr>
          <w:color w:val="auto"/>
          <w:sz w:val="20"/>
          <w:szCs w:val="20"/>
        </w:rPr>
      </w:pPr>
      <w:r>
        <w:rPr>
          <w:rFonts w:ascii="宋体" w:hAnsi="宋体" w:eastAsia="宋体" w:cs="宋体"/>
          <w:color w:val="auto"/>
          <w:sz w:val="47"/>
          <w:szCs w:val="47"/>
        </w:rPr>
        <w:t>面的内容，都是属于这个天机的内涵。《洪吟》的</w:t>
      </w:r>
    </w:p>
    <w:p w14:paraId="44226C12">
      <w:pPr>
        <w:spacing w:after="0" w:line="77" w:lineRule="exact"/>
        <w:rPr>
          <w:color w:val="auto"/>
          <w:sz w:val="20"/>
          <w:szCs w:val="20"/>
        </w:rPr>
      </w:pPr>
    </w:p>
    <w:p w14:paraId="15AD5CEB">
      <w:pPr>
        <w:spacing w:after="0" w:line="548" w:lineRule="exact"/>
        <w:rPr>
          <w:color w:val="auto"/>
          <w:sz w:val="20"/>
          <w:szCs w:val="20"/>
        </w:rPr>
      </w:pPr>
      <w:r>
        <w:rPr>
          <w:rFonts w:ascii="宋体" w:hAnsi="宋体" w:eastAsia="宋体" w:cs="宋体"/>
          <w:color w:val="auto"/>
          <w:sz w:val="48"/>
          <w:szCs w:val="48"/>
        </w:rPr>
        <w:t>用语都是很通俗的，几乎大家都能看懂， 我不需</w:t>
      </w:r>
    </w:p>
    <w:p w14:paraId="385111F6">
      <w:pPr>
        <w:spacing w:after="0" w:line="77" w:lineRule="exact"/>
        <w:rPr>
          <w:color w:val="auto"/>
          <w:sz w:val="20"/>
          <w:szCs w:val="20"/>
        </w:rPr>
      </w:pPr>
    </w:p>
    <w:p w14:paraId="4B635578">
      <w:pPr>
        <w:spacing w:after="0" w:line="548" w:lineRule="exact"/>
        <w:rPr>
          <w:color w:val="auto"/>
          <w:sz w:val="20"/>
          <w:szCs w:val="20"/>
        </w:rPr>
      </w:pPr>
      <w:r>
        <w:rPr>
          <w:rFonts w:ascii="宋体" w:hAnsi="宋体" w:eastAsia="宋体" w:cs="宋体"/>
          <w:color w:val="auto"/>
          <w:sz w:val="48"/>
          <w:szCs w:val="48"/>
        </w:rPr>
        <w:t>要具体解释每一句了，那么我讲讲自己悟到的几</w:t>
      </w:r>
    </w:p>
    <w:p w14:paraId="58ED4FFA">
      <w:pPr>
        <w:spacing w:after="0" w:line="76" w:lineRule="exact"/>
        <w:rPr>
          <w:color w:val="auto"/>
          <w:sz w:val="20"/>
          <w:szCs w:val="20"/>
        </w:rPr>
      </w:pPr>
    </w:p>
    <w:p w14:paraId="6EA17084">
      <w:pPr>
        <w:spacing w:after="0" w:line="548" w:lineRule="exact"/>
        <w:rPr>
          <w:color w:val="auto"/>
          <w:sz w:val="20"/>
          <w:szCs w:val="20"/>
        </w:rPr>
      </w:pPr>
      <w:r>
        <w:rPr>
          <w:rFonts w:ascii="宋体" w:hAnsi="宋体" w:eastAsia="宋体" w:cs="宋体"/>
          <w:color w:val="auto"/>
          <w:sz w:val="48"/>
          <w:szCs w:val="48"/>
        </w:rPr>
        <w:t>点：主要的就是我们要把“创世主已来”的信息</w:t>
      </w:r>
    </w:p>
    <w:p w14:paraId="4A31B5E8">
      <w:pPr>
        <w:spacing w:after="0" w:line="76" w:lineRule="exact"/>
        <w:rPr>
          <w:color w:val="auto"/>
          <w:sz w:val="20"/>
          <w:szCs w:val="20"/>
        </w:rPr>
      </w:pPr>
    </w:p>
    <w:p w14:paraId="4E2F02DC">
      <w:pPr>
        <w:spacing w:after="0" w:line="548" w:lineRule="exact"/>
        <w:rPr>
          <w:color w:val="auto"/>
          <w:sz w:val="20"/>
          <w:szCs w:val="20"/>
        </w:rPr>
      </w:pPr>
      <w:r>
        <w:rPr>
          <w:rFonts w:ascii="宋体" w:hAnsi="宋体" w:eastAsia="宋体" w:cs="宋体"/>
          <w:color w:val="auto"/>
          <w:sz w:val="48"/>
          <w:szCs w:val="48"/>
        </w:rPr>
        <w:t>告诉在苦海中的人，他们的史前心愿就是来得法</w:t>
      </w:r>
    </w:p>
    <w:p w14:paraId="758D798D">
      <w:pPr>
        <w:spacing w:after="0" w:line="77" w:lineRule="exact"/>
        <w:rPr>
          <w:color w:val="auto"/>
          <w:sz w:val="20"/>
          <w:szCs w:val="20"/>
        </w:rPr>
      </w:pPr>
    </w:p>
    <w:p w14:paraId="2A0136DC">
      <w:pPr>
        <w:spacing w:after="0" w:line="548" w:lineRule="exact"/>
        <w:rPr>
          <w:color w:val="auto"/>
          <w:sz w:val="20"/>
          <w:szCs w:val="20"/>
        </w:rPr>
      </w:pPr>
      <w:r>
        <w:rPr>
          <w:rFonts w:ascii="宋体" w:hAnsi="宋体" w:eastAsia="宋体" w:cs="宋体"/>
          <w:color w:val="auto"/>
          <w:sz w:val="48"/>
          <w:szCs w:val="48"/>
        </w:rPr>
        <w:t>的，但是要先破除无神论、進化论等变异思想观</w:t>
      </w:r>
    </w:p>
    <w:p w14:paraId="38BC40BA">
      <w:pPr>
        <w:spacing w:after="0" w:line="77" w:lineRule="exact"/>
        <w:rPr>
          <w:color w:val="auto"/>
          <w:sz w:val="20"/>
          <w:szCs w:val="20"/>
        </w:rPr>
      </w:pPr>
    </w:p>
    <w:p w14:paraId="1A3391F0">
      <w:pPr>
        <w:spacing w:after="0" w:line="548" w:lineRule="exact"/>
        <w:rPr>
          <w:color w:val="auto"/>
          <w:sz w:val="20"/>
          <w:szCs w:val="20"/>
        </w:rPr>
      </w:pPr>
      <w:r>
        <w:rPr>
          <w:rFonts w:ascii="宋体" w:hAnsi="宋体" w:eastAsia="宋体" w:cs="宋体"/>
          <w:color w:val="auto"/>
          <w:sz w:val="48"/>
          <w:szCs w:val="48"/>
        </w:rPr>
        <w:t>念，以及魔的谎言才能救到他们。这其实已经告</w:t>
      </w:r>
    </w:p>
    <w:p w14:paraId="68663734">
      <w:pPr>
        <w:spacing w:after="0" w:line="76" w:lineRule="exact"/>
        <w:rPr>
          <w:color w:val="auto"/>
          <w:sz w:val="20"/>
          <w:szCs w:val="20"/>
        </w:rPr>
      </w:pPr>
    </w:p>
    <w:p w14:paraId="3465CEFB">
      <w:pPr>
        <w:spacing w:after="0" w:line="548" w:lineRule="exact"/>
        <w:rPr>
          <w:color w:val="auto"/>
          <w:sz w:val="20"/>
          <w:szCs w:val="20"/>
        </w:rPr>
      </w:pPr>
      <w:r>
        <w:rPr>
          <w:rFonts w:ascii="宋体" w:hAnsi="宋体" w:eastAsia="宋体" w:cs="宋体"/>
          <w:color w:val="auto"/>
          <w:sz w:val="48"/>
          <w:szCs w:val="48"/>
        </w:rPr>
        <w:t>诉了我们讲真相的主旨以及策略方针。这是我个</w:t>
      </w:r>
    </w:p>
    <w:p w14:paraId="253592FA">
      <w:pPr>
        <w:spacing w:after="0" w:line="77" w:lineRule="exact"/>
        <w:rPr>
          <w:color w:val="auto"/>
          <w:sz w:val="20"/>
          <w:szCs w:val="20"/>
        </w:rPr>
      </w:pPr>
    </w:p>
    <w:p w14:paraId="00F6A890">
      <w:pPr>
        <w:spacing w:after="0" w:line="548" w:lineRule="exact"/>
        <w:rPr>
          <w:color w:val="auto"/>
          <w:sz w:val="20"/>
          <w:szCs w:val="20"/>
        </w:rPr>
      </w:pPr>
      <w:r>
        <w:rPr>
          <w:rFonts w:ascii="宋体" w:hAnsi="宋体" w:eastAsia="宋体" w:cs="宋体"/>
          <w:color w:val="auto"/>
          <w:sz w:val="48"/>
          <w:szCs w:val="48"/>
        </w:rPr>
        <w:t>人悟的，大家的项目都有自己的方法和策略，总</w:t>
      </w:r>
    </w:p>
    <w:p w14:paraId="28A2FB7D">
      <w:pPr>
        <w:spacing w:after="0" w:line="76" w:lineRule="exact"/>
        <w:rPr>
          <w:color w:val="auto"/>
          <w:sz w:val="20"/>
          <w:szCs w:val="20"/>
        </w:rPr>
      </w:pPr>
    </w:p>
    <w:p w14:paraId="0506D9BB">
      <w:pPr>
        <w:spacing w:after="0" w:line="548" w:lineRule="exact"/>
        <w:rPr>
          <w:color w:val="auto"/>
          <w:sz w:val="20"/>
          <w:szCs w:val="20"/>
        </w:rPr>
      </w:pPr>
      <w:r>
        <w:rPr>
          <w:rFonts w:ascii="宋体" w:hAnsi="宋体" w:eastAsia="宋体" w:cs="宋体"/>
          <w:color w:val="auto"/>
          <w:sz w:val="48"/>
          <w:szCs w:val="48"/>
        </w:rPr>
        <w:t>体上来说，只要在原有形式上，升级真相内涵就</w:t>
      </w:r>
    </w:p>
    <w:p w14:paraId="049EC55B">
      <w:pPr>
        <w:sectPr>
          <w:pgSz w:w="11900" w:h="16838"/>
          <w:pgMar w:top="795" w:right="726" w:bottom="645" w:left="720" w:header="0" w:footer="0" w:gutter="0"/>
          <w:cols w:equalWidth="0" w:num="1">
            <w:col w:w="10460"/>
          </w:cols>
        </w:sectPr>
      </w:pPr>
    </w:p>
    <w:p w14:paraId="46B9AD58">
      <w:pPr>
        <w:spacing w:after="0" w:line="575" w:lineRule="exact"/>
        <w:ind w:right="240"/>
        <w:rPr>
          <w:color w:val="auto"/>
          <w:sz w:val="20"/>
          <w:szCs w:val="20"/>
        </w:rPr>
      </w:pPr>
      <w:bookmarkStart w:id="23" w:name="page24"/>
      <w:bookmarkEnd w:id="23"/>
      <w:r>
        <w:rPr>
          <w:rFonts w:ascii="宋体" w:hAnsi="宋体" w:eastAsia="宋体" w:cs="宋体"/>
          <w:color w:val="auto"/>
          <w:sz w:val="48"/>
          <w:szCs w:val="48"/>
        </w:rPr>
        <w:t>可以了，具体大家如何去做到，就是每个人在证实法中不同的路，只要内涵达到，实质上都一样。</w:t>
      </w:r>
    </w:p>
    <w:p w14:paraId="14ADADC8">
      <w:pPr>
        <w:spacing w:after="0" w:line="200" w:lineRule="exact"/>
        <w:rPr>
          <w:color w:val="auto"/>
          <w:sz w:val="20"/>
          <w:szCs w:val="20"/>
        </w:rPr>
      </w:pPr>
    </w:p>
    <w:p w14:paraId="7A26B278">
      <w:pPr>
        <w:spacing w:after="0" w:line="200" w:lineRule="exact"/>
        <w:rPr>
          <w:color w:val="auto"/>
          <w:sz w:val="20"/>
          <w:szCs w:val="20"/>
        </w:rPr>
      </w:pPr>
    </w:p>
    <w:p w14:paraId="2D5140E0">
      <w:pPr>
        <w:spacing w:after="0" w:line="371" w:lineRule="exact"/>
        <w:rPr>
          <w:color w:val="auto"/>
          <w:sz w:val="20"/>
          <w:szCs w:val="20"/>
        </w:rPr>
      </w:pPr>
    </w:p>
    <w:p w14:paraId="600902F2">
      <w:pPr>
        <w:spacing w:after="0" w:line="587" w:lineRule="exact"/>
        <w:ind w:firstLine="960"/>
        <w:rPr>
          <w:color w:val="auto"/>
          <w:sz w:val="20"/>
          <w:szCs w:val="20"/>
        </w:rPr>
      </w:pPr>
      <w:r>
        <w:rPr>
          <w:rFonts w:ascii="宋体" w:hAnsi="宋体" w:eastAsia="宋体" w:cs="宋体"/>
          <w:color w:val="auto"/>
          <w:sz w:val="48"/>
          <w:szCs w:val="48"/>
        </w:rPr>
        <w:t>还有一些人反对讲创世主，一部分是因为心里没底，以前没做过，也不会。这大可不必担心，还有一篇洪吟《解天机》，大家也可以从中好好悟悟。</w:t>
      </w:r>
    </w:p>
    <w:p w14:paraId="33A57EFA">
      <w:pPr>
        <w:spacing w:after="0" w:line="200" w:lineRule="exact"/>
        <w:rPr>
          <w:color w:val="auto"/>
          <w:sz w:val="20"/>
          <w:szCs w:val="20"/>
        </w:rPr>
      </w:pPr>
    </w:p>
    <w:p w14:paraId="46E67056">
      <w:pPr>
        <w:spacing w:after="0" w:line="200" w:lineRule="exact"/>
        <w:rPr>
          <w:color w:val="auto"/>
          <w:sz w:val="20"/>
          <w:szCs w:val="20"/>
        </w:rPr>
      </w:pPr>
    </w:p>
    <w:p w14:paraId="30171ADF">
      <w:pPr>
        <w:spacing w:after="0" w:line="200" w:lineRule="exact"/>
        <w:rPr>
          <w:color w:val="auto"/>
          <w:sz w:val="20"/>
          <w:szCs w:val="20"/>
        </w:rPr>
      </w:pPr>
    </w:p>
    <w:p w14:paraId="48E9F5AE">
      <w:pPr>
        <w:spacing w:after="0" w:line="200" w:lineRule="exact"/>
        <w:rPr>
          <w:color w:val="auto"/>
          <w:sz w:val="20"/>
          <w:szCs w:val="20"/>
        </w:rPr>
      </w:pPr>
    </w:p>
    <w:p w14:paraId="0511D65A">
      <w:pPr>
        <w:spacing w:after="0" w:line="200" w:lineRule="exact"/>
        <w:rPr>
          <w:color w:val="auto"/>
          <w:sz w:val="20"/>
          <w:szCs w:val="20"/>
        </w:rPr>
      </w:pPr>
    </w:p>
    <w:p w14:paraId="60890C2B">
      <w:pPr>
        <w:spacing w:after="0" w:line="200" w:lineRule="exact"/>
        <w:rPr>
          <w:color w:val="auto"/>
          <w:sz w:val="20"/>
          <w:szCs w:val="20"/>
        </w:rPr>
      </w:pPr>
    </w:p>
    <w:p w14:paraId="0FC342A4">
      <w:pPr>
        <w:spacing w:after="0" w:line="200" w:lineRule="exact"/>
        <w:rPr>
          <w:color w:val="auto"/>
          <w:sz w:val="20"/>
          <w:szCs w:val="20"/>
        </w:rPr>
      </w:pPr>
    </w:p>
    <w:p w14:paraId="2F4E9352">
      <w:pPr>
        <w:spacing w:after="0" w:line="200" w:lineRule="exact"/>
        <w:rPr>
          <w:color w:val="auto"/>
          <w:sz w:val="20"/>
          <w:szCs w:val="20"/>
        </w:rPr>
      </w:pPr>
    </w:p>
    <w:p w14:paraId="47EEA767">
      <w:pPr>
        <w:spacing w:after="0" w:line="200" w:lineRule="exact"/>
        <w:rPr>
          <w:color w:val="auto"/>
          <w:sz w:val="20"/>
          <w:szCs w:val="20"/>
        </w:rPr>
      </w:pPr>
    </w:p>
    <w:p w14:paraId="45160A16">
      <w:pPr>
        <w:spacing w:after="0" w:line="200" w:lineRule="exact"/>
        <w:rPr>
          <w:color w:val="auto"/>
          <w:sz w:val="20"/>
          <w:szCs w:val="20"/>
        </w:rPr>
      </w:pPr>
    </w:p>
    <w:p w14:paraId="2CAEF2CC">
      <w:pPr>
        <w:spacing w:after="0" w:line="200" w:lineRule="exact"/>
        <w:rPr>
          <w:color w:val="auto"/>
          <w:sz w:val="20"/>
          <w:szCs w:val="20"/>
        </w:rPr>
      </w:pPr>
    </w:p>
    <w:p w14:paraId="0004D7E1">
      <w:pPr>
        <w:spacing w:after="0" w:line="200" w:lineRule="exact"/>
        <w:rPr>
          <w:color w:val="auto"/>
          <w:sz w:val="20"/>
          <w:szCs w:val="20"/>
        </w:rPr>
      </w:pPr>
    </w:p>
    <w:p w14:paraId="5ED20FF4">
      <w:pPr>
        <w:spacing w:after="0" w:line="200" w:lineRule="exact"/>
        <w:rPr>
          <w:color w:val="auto"/>
          <w:sz w:val="20"/>
          <w:szCs w:val="20"/>
        </w:rPr>
      </w:pPr>
    </w:p>
    <w:p w14:paraId="15B74E19">
      <w:pPr>
        <w:spacing w:after="0" w:line="200" w:lineRule="exact"/>
        <w:rPr>
          <w:color w:val="auto"/>
          <w:sz w:val="20"/>
          <w:szCs w:val="20"/>
        </w:rPr>
      </w:pPr>
    </w:p>
    <w:p w14:paraId="6EFE1181">
      <w:pPr>
        <w:spacing w:after="0" w:line="200" w:lineRule="exact"/>
        <w:rPr>
          <w:color w:val="auto"/>
          <w:sz w:val="20"/>
          <w:szCs w:val="20"/>
        </w:rPr>
      </w:pPr>
    </w:p>
    <w:p w14:paraId="126504BA">
      <w:pPr>
        <w:spacing w:after="0" w:line="200" w:lineRule="exact"/>
        <w:rPr>
          <w:color w:val="auto"/>
          <w:sz w:val="20"/>
          <w:szCs w:val="20"/>
        </w:rPr>
      </w:pPr>
    </w:p>
    <w:p w14:paraId="2C903229">
      <w:pPr>
        <w:spacing w:after="0" w:line="200" w:lineRule="exact"/>
        <w:rPr>
          <w:color w:val="auto"/>
          <w:sz w:val="20"/>
          <w:szCs w:val="20"/>
        </w:rPr>
      </w:pPr>
    </w:p>
    <w:p w14:paraId="175AC93C">
      <w:pPr>
        <w:spacing w:after="0" w:line="200" w:lineRule="exact"/>
        <w:rPr>
          <w:color w:val="auto"/>
          <w:sz w:val="20"/>
          <w:szCs w:val="20"/>
        </w:rPr>
      </w:pPr>
    </w:p>
    <w:p w14:paraId="52CE3224">
      <w:pPr>
        <w:spacing w:after="0" w:line="200" w:lineRule="exact"/>
        <w:rPr>
          <w:color w:val="auto"/>
          <w:sz w:val="20"/>
          <w:szCs w:val="20"/>
        </w:rPr>
      </w:pPr>
    </w:p>
    <w:p w14:paraId="7B239732">
      <w:pPr>
        <w:spacing w:after="0" w:line="200" w:lineRule="exact"/>
        <w:rPr>
          <w:color w:val="auto"/>
          <w:sz w:val="20"/>
          <w:szCs w:val="20"/>
        </w:rPr>
      </w:pPr>
    </w:p>
    <w:p w14:paraId="5011F521">
      <w:pPr>
        <w:spacing w:after="0" w:line="200" w:lineRule="exact"/>
        <w:rPr>
          <w:color w:val="auto"/>
          <w:sz w:val="20"/>
          <w:szCs w:val="20"/>
        </w:rPr>
      </w:pPr>
    </w:p>
    <w:p w14:paraId="68838C37">
      <w:pPr>
        <w:spacing w:after="0" w:line="200" w:lineRule="exact"/>
        <w:rPr>
          <w:color w:val="auto"/>
          <w:sz w:val="20"/>
          <w:szCs w:val="20"/>
        </w:rPr>
      </w:pPr>
    </w:p>
    <w:p w14:paraId="593081B7">
      <w:pPr>
        <w:spacing w:after="0" w:line="200" w:lineRule="exact"/>
        <w:rPr>
          <w:color w:val="auto"/>
          <w:sz w:val="20"/>
          <w:szCs w:val="20"/>
        </w:rPr>
      </w:pPr>
    </w:p>
    <w:p w14:paraId="49EC19CC">
      <w:pPr>
        <w:spacing w:after="0" w:line="256" w:lineRule="exact"/>
        <w:rPr>
          <w:color w:val="auto"/>
          <w:sz w:val="20"/>
          <w:szCs w:val="20"/>
        </w:rPr>
      </w:pPr>
    </w:p>
    <w:p w14:paraId="643027AA">
      <w:pPr>
        <w:spacing w:after="0" w:line="822" w:lineRule="exact"/>
        <w:ind w:right="-139"/>
        <w:jc w:val="center"/>
        <w:rPr>
          <w:color w:val="auto"/>
          <w:sz w:val="20"/>
          <w:szCs w:val="20"/>
        </w:rPr>
      </w:pPr>
      <w:r>
        <w:rPr>
          <w:rFonts w:ascii="宋体" w:hAnsi="宋体" w:eastAsia="宋体" w:cs="宋体"/>
          <w:b/>
          <w:bCs/>
          <w:color w:val="auto"/>
          <w:sz w:val="72"/>
          <w:szCs w:val="72"/>
        </w:rPr>
        <w:t>解天机</w:t>
      </w:r>
    </w:p>
    <w:p w14:paraId="07F558BF">
      <w:pPr>
        <w:spacing w:after="0" w:line="200" w:lineRule="exact"/>
        <w:rPr>
          <w:color w:val="auto"/>
          <w:sz w:val="20"/>
          <w:szCs w:val="20"/>
        </w:rPr>
      </w:pPr>
    </w:p>
    <w:p w14:paraId="3EB8F836">
      <w:pPr>
        <w:spacing w:after="0" w:line="220" w:lineRule="exact"/>
        <w:rPr>
          <w:color w:val="auto"/>
          <w:sz w:val="20"/>
          <w:szCs w:val="20"/>
        </w:rPr>
      </w:pPr>
    </w:p>
    <w:p w14:paraId="0E71A442">
      <w:pPr>
        <w:spacing w:after="0" w:line="548" w:lineRule="exact"/>
        <w:ind w:right="-139"/>
        <w:jc w:val="center"/>
        <w:rPr>
          <w:color w:val="auto"/>
          <w:sz w:val="20"/>
          <w:szCs w:val="20"/>
        </w:rPr>
      </w:pPr>
      <w:r>
        <w:rPr>
          <w:rFonts w:ascii="宋体" w:hAnsi="宋体" w:eastAsia="宋体" w:cs="宋体"/>
          <w:color w:val="auto"/>
          <w:sz w:val="48"/>
          <w:szCs w:val="48"/>
        </w:rPr>
        <w:t>创世主造了生命宇宙天堂</w:t>
      </w:r>
    </w:p>
    <w:p w14:paraId="5B61AC32">
      <w:pPr>
        <w:spacing w:after="0" w:line="104" w:lineRule="exact"/>
        <w:rPr>
          <w:color w:val="auto"/>
          <w:sz w:val="20"/>
          <w:szCs w:val="20"/>
        </w:rPr>
      </w:pPr>
    </w:p>
    <w:p w14:paraId="4EFE988A">
      <w:pPr>
        <w:spacing w:after="0" w:line="589" w:lineRule="exact"/>
        <w:ind w:left="880" w:right="1960"/>
        <w:jc w:val="center"/>
        <w:rPr>
          <w:color w:val="auto"/>
          <w:sz w:val="20"/>
          <w:szCs w:val="20"/>
        </w:rPr>
      </w:pPr>
      <w:r>
        <w:rPr>
          <w:rFonts w:ascii="宋体" w:hAnsi="宋体" w:eastAsia="宋体" w:cs="宋体"/>
          <w:color w:val="auto"/>
          <w:sz w:val="48"/>
          <w:szCs w:val="48"/>
        </w:rPr>
        <w:t>层层众神是他给的能力与权杖天体到了成住坏灭时要消亡他又从建新宇救人忙</w:t>
      </w:r>
    </w:p>
    <w:p w14:paraId="26A5482E">
      <w:pPr>
        <w:spacing w:after="0" w:line="106" w:lineRule="exact"/>
        <w:rPr>
          <w:color w:val="auto"/>
          <w:sz w:val="20"/>
          <w:szCs w:val="20"/>
        </w:rPr>
      </w:pPr>
    </w:p>
    <w:p w14:paraId="0B2C3792">
      <w:pPr>
        <w:spacing w:after="0" w:line="588" w:lineRule="exact"/>
        <w:ind w:left="880" w:right="1720"/>
        <w:jc w:val="center"/>
        <w:rPr>
          <w:color w:val="auto"/>
          <w:sz w:val="20"/>
          <w:szCs w:val="20"/>
        </w:rPr>
      </w:pPr>
      <w:r>
        <w:rPr>
          <w:rFonts w:ascii="宋体" w:hAnsi="宋体" w:eastAsia="宋体" w:cs="宋体"/>
          <w:color w:val="auto"/>
          <w:sz w:val="47"/>
          <w:szCs w:val="47"/>
        </w:rPr>
        <w:t>大劫中人多是神转生求他护防轮回辗转等他救度盼的已太久长现在他已来世把救度的大法洪扬</w:t>
      </w:r>
    </w:p>
    <w:p w14:paraId="2F5C95B3">
      <w:pPr>
        <w:sectPr>
          <w:pgSz w:w="11900" w:h="16838"/>
          <w:pgMar w:top="795" w:right="866" w:bottom="253" w:left="720" w:header="0" w:footer="0" w:gutter="0"/>
          <w:cols w:equalWidth="0" w:num="1">
            <w:col w:w="10320"/>
          </w:cols>
        </w:sectPr>
      </w:pPr>
    </w:p>
    <w:p w14:paraId="06F29A9C">
      <w:pPr>
        <w:spacing w:after="0" w:line="621" w:lineRule="exact"/>
        <w:ind w:left="1120" w:right="760"/>
        <w:jc w:val="center"/>
        <w:rPr>
          <w:color w:val="auto"/>
          <w:sz w:val="20"/>
          <w:szCs w:val="20"/>
        </w:rPr>
      </w:pPr>
      <w:bookmarkStart w:id="24" w:name="page25"/>
      <w:bookmarkEnd w:id="24"/>
      <w:r>
        <w:rPr>
          <w:rFonts w:ascii="宋体" w:hAnsi="宋体" w:eastAsia="宋体" w:cs="宋体"/>
          <w:color w:val="auto"/>
          <w:sz w:val="48"/>
          <w:szCs w:val="48"/>
        </w:rPr>
        <w:t>不要为名利情太牵肠现代观念行为在把人变异不吉祥无神论進化论是无岸的迷航回天的召唤就在身旁找大法弟子了解真相打开你的心房他们是唯一能带众生穿过天门的未来王</w:t>
      </w:r>
    </w:p>
    <w:p w14:paraId="2AB133D9">
      <w:pPr>
        <w:spacing w:after="0" w:line="200" w:lineRule="exact"/>
        <w:rPr>
          <w:color w:val="auto"/>
          <w:sz w:val="20"/>
          <w:szCs w:val="20"/>
        </w:rPr>
      </w:pPr>
    </w:p>
    <w:p w14:paraId="575116F7">
      <w:pPr>
        <w:spacing w:after="0" w:line="200" w:lineRule="exact"/>
        <w:rPr>
          <w:color w:val="auto"/>
          <w:sz w:val="20"/>
          <w:szCs w:val="20"/>
        </w:rPr>
      </w:pPr>
    </w:p>
    <w:p w14:paraId="0A6627B0">
      <w:pPr>
        <w:spacing w:after="0" w:line="200" w:lineRule="exact"/>
        <w:rPr>
          <w:color w:val="auto"/>
          <w:sz w:val="20"/>
          <w:szCs w:val="20"/>
        </w:rPr>
      </w:pPr>
    </w:p>
    <w:p w14:paraId="3E449C18">
      <w:pPr>
        <w:spacing w:after="0" w:line="200" w:lineRule="exact"/>
        <w:rPr>
          <w:color w:val="auto"/>
          <w:sz w:val="20"/>
          <w:szCs w:val="20"/>
        </w:rPr>
      </w:pPr>
    </w:p>
    <w:p w14:paraId="3391436B">
      <w:pPr>
        <w:spacing w:after="0" w:line="200" w:lineRule="exact"/>
        <w:rPr>
          <w:color w:val="auto"/>
          <w:sz w:val="20"/>
          <w:szCs w:val="20"/>
        </w:rPr>
      </w:pPr>
    </w:p>
    <w:p w14:paraId="0EF5F6DE">
      <w:pPr>
        <w:spacing w:after="0" w:line="200" w:lineRule="exact"/>
        <w:rPr>
          <w:color w:val="auto"/>
          <w:sz w:val="20"/>
          <w:szCs w:val="20"/>
        </w:rPr>
      </w:pPr>
    </w:p>
    <w:p w14:paraId="494543AE">
      <w:pPr>
        <w:spacing w:after="0" w:line="371" w:lineRule="exact"/>
        <w:rPr>
          <w:color w:val="auto"/>
          <w:sz w:val="20"/>
          <w:szCs w:val="20"/>
        </w:rPr>
      </w:pPr>
    </w:p>
    <w:p w14:paraId="285C2FAD">
      <w:pPr>
        <w:spacing w:after="0" w:line="502" w:lineRule="exact"/>
        <w:ind w:left="4680"/>
        <w:rPr>
          <w:color w:val="auto"/>
          <w:sz w:val="20"/>
          <w:szCs w:val="20"/>
        </w:rPr>
      </w:pPr>
      <w:r>
        <w:rPr>
          <w:rFonts w:ascii="宋体" w:hAnsi="宋体" w:eastAsia="宋体" w:cs="宋体"/>
          <w:color w:val="auto"/>
          <w:sz w:val="44"/>
          <w:szCs w:val="44"/>
        </w:rPr>
        <w:t>二零一七年三月二十五日</w:t>
      </w:r>
    </w:p>
    <w:p w14:paraId="3CE49A28">
      <w:pPr>
        <w:spacing w:after="0" w:line="200" w:lineRule="exact"/>
        <w:rPr>
          <w:color w:val="auto"/>
          <w:sz w:val="20"/>
          <w:szCs w:val="20"/>
        </w:rPr>
      </w:pPr>
    </w:p>
    <w:p w14:paraId="1A211AA7">
      <w:pPr>
        <w:spacing w:after="0" w:line="200" w:lineRule="exact"/>
        <w:rPr>
          <w:color w:val="auto"/>
          <w:sz w:val="20"/>
          <w:szCs w:val="20"/>
        </w:rPr>
      </w:pPr>
    </w:p>
    <w:p w14:paraId="1BE057C4">
      <w:pPr>
        <w:spacing w:after="0" w:line="352" w:lineRule="exact"/>
        <w:rPr>
          <w:color w:val="auto"/>
          <w:sz w:val="20"/>
          <w:szCs w:val="20"/>
        </w:rPr>
      </w:pPr>
    </w:p>
    <w:p w14:paraId="5E31C1CD">
      <w:pPr>
        <w:spacing w:after="0" w:line="587" w:lineRule="exact"/>
        <w:ind w:firstLine="960"/>
        <w:jc w:val="both"/>
        <w:rPr>
          <w:color w:val="auto"/>
          <w:sz w:val="20"/>
          <w:szCs w:val="20"/>
        </w:rPr>
      </w:pPr>
      <w:r>
        <w:rPr>
          <w:rFonts w:ascii="宋体" w:hAnsi="宋体" w:eastAsia="宋体" w:cs="宋体"/>
          <w:color w:val="auto"/>
          <w:sz w:val="48"/>
          <w:szCs w:val="48"/>
        </w:rPr>
        <w:t>既然师父让我们给世人解天机，我们也已经了解了这个天机的内涵是什么？那么该如何解天机呢？我就自己的经验来谈一谈好了，也是抛砖引玉。</w:t>
      </w:r>
    </w:p>
    <w:p w14:paraId="49368C64">
      <w:pPr>
        <w:spacing w:after="0" w:line="200" w:lineRule="exact"/>
        <w:rPr>
          <w:color w:val="auto"/>
          <w:sz w:val="20"/>
          <w:szCs w:val="20"/>
        </w:rPr>
      </w:pPr>
    </w:p>
    <w:p w14:paraId="5B803905">
      <w:pPr>
        <w:spacing w:after="0" w:line="200" w:lineRule="exact"/>
        <w:rPr>
          <w:color w:val="auto"/>
          <w:sz w:val="20"/>
          <w:szCs w:val="20"/>
        </w:rPr>
      </w:pPr>
    </w:p>
    <w:p w14:paraId="62D744DC">
      <w:pPr>
        <w:spacing w:after="0" w:line="375" w:lineRule="exact"/>
        <w:rPr>
          <w:color w:val="auto"/>
          <w:sz w:val="20"/>
          <w:szCs w:val="20"/>
        </w:rPr>
      </w:pPr>
    </w:p>
    <w:p w14:paraId="4B431C84">
      <w:pPr>
        <w:spacing w:after="0" w:line="594" w:lineRule="exact"/>
        <w:ind w:firstLine="960"/>
        <w:rPr>
          <w:color w:val="auto"/>
          <w:sz w:val="20"/>
          <w:szCs w:val="20"/>
        </w:rPr>
      </w:pPr>
      <w:r>
        <w:rPr>
          <w:rFonts w:ascii="宋体" w:hAnsi="宋体" w:eastAsia="宋体" w:cs="宋体"/>
          <w:color w:val="auto"/>
          <w:sz w:val="48"/>
          <w:szCs w:val="48"/>
        </w:rPr>
        <w:t>一个传单也好，小册子也好，或者口讲也好，大家机会不多，一次传递的消息内容非常有限，在有限的条件下，只能把事情简化，挑主要的说，所以对很多人来说，怎么讲高讲透很难做到。</w:t>
      </w:r>
    </w:p>
    <w:p w14:paraId="5AE278B1">
      <w:pPr>
        <w:spacing w:after="0" w:line="200" w:lineRule="exact"/>
        <w:rPr>
          <w:color w:val="auto"/>
          <w:sz w:val="20"/>
          <w:szCs w:val="20"/>
        </w:rPr>
      </w:pPr>
    </w:p>
    <w:p w14:paraId="0A420C8D">
      <w:pPr>
        <w:spacing w:after="0" w:line="200" w:lineRule="exact"/>
        <w:rPr>
          <w:color w:val="auto"/>
          <w:sz w:val="20"/>
          <w:szCs w:val="20"/>
        </w:rPr>
      </w:pPr>
    </w:p>
    <w:p w14:paraId="472EC4AA">
      <w:pPr>
        <w:spacing w:after="0" w:line="378" w:lineRule="exact"/>
        <w:rPr>
          <w:color w:val="auto"/>
          <w:sz w:val="20"/>
          <w:szCs w:val="20"/>
        </w:rPr>
      </w:pPr>
    </w:p>
    <w:p w14:paraId="31C6A99C">
      <w:pPr>
        <w:spacing w:after="0" w:line="588" w:lineRule="exact"/>
        <w:ind w:firstLine="960"/>
        <w:jc w:val="both"/>
        <w:rPr>
          <w:color w:val="auto"/>
          <w:sz w:val="20"/>
          <w:szCs w:val="20"/>
        </w:rPr>
      </w:pPr>
      <w:r>
        <w:rPr>
          <w:rFonts w:ascii="宋体" w:hAnsi="宋体" w:eastAsia="宋体" w:cs="宋体"/>
          <w:color w:val="auto"/>
          <w:sz w:val="47"/>
          <w:szCs w:val="47"/>
        </w:rPr>
        <w:t>讲高能不能行的通，是得看在什么情况下。很多人没有机会或条件不足以讲清楚那么高的内容，就不宜多生枝节去讲高。但是法的内涵不止表面，我理解到师父没说的另一个隐含意思是：</w:t>
      </w:r>
    </w:p>
    <w:p w14:paraId="6D0F2112">
      <w:pPr>
        <w:sectPr>
          <w:pgSz w:w="11900" w:h="16838"/>
          <w:pgMar w:top="795" w:right="1106" w:bottom="336" w:left="720" w:header="0" w:footer="0" w:gutter="0"/>
          <w:cols w:equalWidth="0" w:num="1">
            <w:col w:w="10080"/>
          </w:cols>
        </w:sectPr>
      </w:pPr>
    </w:p>
    <w:p w14:paraId="3E58E167">
      <w:pPr>
        <w:spacing w:after="0" w:line="612" w:lineRule="exact"/>
        <w:rPr>
          <w:color w:val="auto"/>
          <w:sz w:val="20"/>
          <w:szCs w:val="20"/>
        </w:rPr>
      </w:pPr>
      <w:bookmarkStart w:id="25" w:name="page26"/>
      <w:bookmarkEnd w:id="25"/>
      <w:r>
        <w:rPr>
          <w:rFonts w:ascii="宋体" w:hAnsi="宋体" w:eastAsia="宋体" w:cs="宋体"/>
          <w:color w:val="auto"/>
          <w:sz w:val="48"/>
          <w:szCs w:val="48"/>
        </w:rPr>
        <w:t>如果你有条件、有能力去讲透天机，那你就可以去讲。比如可以通过各种资料合集、系列专题，系列视频或文字，或者综合性破迷的书，等等，对人的思想各个方面，都照顾到，都给他纠正过来，你有条件都能解释清楚，那么你就可以给他讲“高”。你能够说清楚，你能够一次讲全面，为什么还要说一半留一半呢？而且对现在最后剩下来的人，讲高也是一种现实需要了。讲高自有巨大的好处，因为大家没做过，所以体会不到。结合大量实践，我发现是完全可行的，而且效果非常的震撼，非常的好。具体的好处我就不细说了，大家可以自己去体悟。</w:t>
      </w:r>
    </w:p>
    <w:p w14:paraId="5D259F4B">
      <w:pPr>
        <w:spacing w:after="0" w:line="200" w:lineRule="exact"/>
        <w:rPr>
          <w:color w:val="auto"/>
          <w:sz w:val="20"/>
          <w:szCs w:val="20"/>
        </w:rPr>
      </w:pPr>
    </w:p>
    <w:p w14:paraId="4149B882">
      <w:pPr>
        <w:spacing w:after="0" w:line="200" w:lineRule="exact"/>
        <w:rPr>
          <w:color w:val="auto"/>
          <w:sz w:val="20"/>
          <w:szCs w:val="20"/>
        </w:rPr>
      </w:pPr>
    </w:p>
    <w:p w14:paraId="61DFA17A">
      <w:pPr>
        <w:spacing w:after="0" w:line="375" w:lineRule="exact"/>
        <w:rPr>
          <w:color w:val="auto"/>
          <w:sz w:val="20"/>
          <w:szCs w:val="20"/>
        </w:rPr>
      </w:pPr>
    </w:p>
    <w:p w14:paraId="161FAF6B">
      <w:pPr>
        <w:spacing w:after="0" w:line="600" w:lineRule="exact"/>
        <w:ind w:right="240" w:firstLine="960"/>
        <w:rPr>
          <w:color w:val="auto"/>
          <w:sz w:val="20"/>
          <w:szCs w:val="20"/>
        </w:rPr>
      </w:pPr>
      <w:r>
        <w:rPr>
          <w:rFonts w:ascii="宋体" w:hAnsi="宋体" w:eastAsia="宋体" w:cs="宋体"/>
          <w:color w:val="auto"/>
          <w:sz w:val="48"/>
          <w:szCs w:val="48"/>
        </w:rPr>
        <w:t>我在讲真相中发现一个现象：现在的人基本上不在乎你的好坏、对错、甚至死活，他们只关心跟他利益相关的事物。能靠善心感化的那种人，他自己都退过了，留不到现在还等你去做。越到最后人的道德底线越低，你就不能光讲对错与黑白，得讲跟他相关的本质利害。</w:t>
      </w:r>
    </w:p>
    <w:p w14:paraId="442C3D57">
      <w:pPr>
        <w:spacing w:after="0" w:line="200" w:lineRule="exact"/>
        <w:rPr>
          <w:color w:val="auto"/>
          <w:sz w:val="20"/>
          <w:szCs w:val="20"/>
        </w:rPr>
      </w:pPr>
    </w:p>
    <w:p w14:paraId="6C306F15">
      <w:pPr>
        <w:spacing w:after="0" w:line="200" w:lineRule="exact"/>
        <w:rPr>
          <w:color w:val="auto"/>
          <w:sz w:val="20"/>
          <w:szCs w:val="20"/>
        </w:rPr>
      </w:pPr>
    </w:p>
    <w:p w14:paraId="4E67BCE7">
      <w:pPr>
        <w:spacing w:after="0" w:line="368" w:lineRule="exact"/>
        <w:rPr>
          <w:color w:val="auto"/>
          <w:sz w:val="20"/>
          <w:szCs w:val="20"/>
        </w:rPr>
      </w:pPr>
    </w:p>
    <w:p w14:paraId="185735A8">
      <w:pPr>
        <w:spacing w:after="0" w:line="575" w:lineRule="exact"/>
        <w:ind w:firstLine="960"/>
        <w:jc w:val="both"/>
        <w:rPr>
          <w:color w:val="auto"/>
          <w:sz w:val="20"/>
          <w:szCs w:val="20"/>
        </w:rPr>
      </w:pPr>
      <w:r>
        <w:rPr>
          <w:rFonts w:ascii="宋体" w:hAnsi="宋体" w:eastAsia="宋体" w:cs="宋体"/>
          <w:color w:val="auto"/>
          <w:sz w:val="48"/>
          <w:szCs w:val="48"/>
        </w:rPr>
        <w:t>劝善和救人有两点最关键，：一、是让他相信你说的，二、 让他相信你说的同时，还得明白大法的真相跟他的根本利益密切相关。</w:t>
      </w:r>
    </w:p>
    <w:p w14:paraId="6322DAA0">
      <w:pPr>
        <w:sectPr>
          <w:pgSz w:w="11900" w:h="16838"/>
          <w:pgMar w:top="795" w:right="866" w:bottom="1440" w:left="720" w:header="0" w:footer="0" w:gutter="0"/>
          <w:cols w:equalWidth="0" w:num="1">
            <w:col w:w="10320"/>
          </w:cols>
        </w:sectPr>
      </w:pPr>
    </w:p>
    <w:p w14:paraId="7DA0BF37">
      <w:pPr>
        <w:spacing w:after="0" w:line="607" w:lineRule="exact"/>
        <w:ind w:firstLine="960"/>
        <w:jc w:val="both"/>
        <w:rPr>
          <w:color w:val="auto"/>
          <w:sz w:val="20"/>
          <w:szCs w:val="20"/>
        </w:rPr>
      </w:pPr>
      <w:bookmarkStart w:id="26" w:name="page27"/>
      <w:bookmarkEnd w:id="26"/>
      <w:r>
        <w:rPr>
          <w:rFonts w:ascii="宋体" w:hAnsi="宋体" w:eastAsia="宋体" w:cs="宋体"/>
          <w:color w:val="auto"/>
          <w:sz w:val="48"/>
          <w:szCs w:val="48"/>
        </w:rPr>
        <w:t>这两方面其实都不容易做到，光要做到让人相信就很难。人们都喜欢先入为主，都有一个长久以来以无神论、進化论和众多变异观念等，慢慢形成的一个坚固的思想观念外壳，现代人是被邪恶特意改造过的思想状态。这个思想沉淀和扭曲过程被旧势力打造了百年之久，甚至更久。 所以你不能光局限于表面真相去谈，对现在的人那基本是隔靴搔痒，效果很有限，早多少年来就是这样了。</w:t>
      </w:r>
    </w:p>
    <w:p w14:paraId="0DC61727">
      <w:pPr>
        <w:spacing w:after="0" w:line="200" w:lineRule="exact"/>
        <w:rPr>
          <w:color w:val="auto"/>
          <w:sz w:val="20"/>
          <w:szCs w:val="20"/>
        </w:rPr>
      </w:pPr>
    </w:p>
    <w:p w14:paraId="5E52C8F6">
      <w:pPr>
        <w:spacing w:after="0" w:line="200" w:lineRule="exact"/>
        <w:rPr>
          <w:color w:val="auto"/>
          <w:sz w:val="20"/>
          <w:szCs w:val="20"/>
        </w:rPr>
      </w:pPr>
    </w:p>
    <w:p w14:paraId="4AAAB367">
      <w:pPr>
        <w:spacing w:after="0" w:line="379" w:lineRule="exact"/>
        <w:rPr>
          <w:color w:val="auto"/>
          <w:sz w:val="20"/>
          <w:szCs w:val="20"/>
        </w:rPr>
      </w:pPr>
    </w:p>
    <w:p w14:paraId="4EFFD849">
      <w:pPr>
        <w:spacing w:after="0" w:line="612" w:lineRule="exact"/>
        <w:ind w:firstLine="964" w:firstLineChars="200"/>
        <w:rPr>
          <w:color w:val="auto"/>
          <w:sz w:val="20"/>
          <w:szCs w:val="20"/>
        </w:rPr>
      </w:pPr>
      <w:r>
        <w:rPr>
          <w:rFonts w:ascii="宋体" w:hAnsi="宋体" w:eastAsia="宋体" w:cs="宋体"/>
          <w:b/>
          <w:bCs/>
          <w:color w:val="auto"/>
          <w:sz w:val="48"/>
          <w:szCs w:val="48"/>
        </w:rPr>
        <w:t>要解决的第一个方面，就要让人们相信你。</w:t>
      </w:r>
      <w:r>
        <w:rPr>
          <w:rFonts w:ascii="宋体" w:hAnsi="宋体" w:eastAsia="宋体" w:cs="宋体"/>
          <w:color w:val="auto"/>
          <w:sz w:val="48"/>
          <w:szCs w:val="48"/>
        </w:rPr>
        <w:t>树立权威只是其中一条路，在我看来，也是比较现实、有效的一条路，当然大家也可以有自己的路子。仅就此而言，要树立权威你得先让他有兴趣去听你讲，去看你的资料。 这就要你的资料要丰富和有趣味性，还得具有权威性。我们树立权威不是靠权力和武力，而是要“能人所不能”！那么讲高就是树立权威之路所需要的。同时呢，讲高正好可以和打开“创世主”的天机互相结合起来，手段和目的互相促進，互相达成，但讲高不局限于讲“创世主”，还可以包含宇宙天机真相的各个方面，为了唤醒世人，都可以智慧的随意所用。</w:t>
      </w:r>
    </w:p>
    <w:p w14:paraId="03AC2EAD">
      <w:pPr>
        <w:sectPr>
          <w:pgSz w:w="11900" w:h="16838"/>
          <w:pgMar w:top="795" w:right="866" w:bottom="1440" w:left="720" w:header="0" w:footer="0" w:gutter="0"/>
          <w:cols w:equalWidth="0" w:num="1">
            <w:col w:w="10320"/>
          </w:cols>
        </w:sectPr>
      </w:pPr>
    </w:p>
    <w:p w14:paraId="259E96E7">
      <w:pPr>
        <w:spacing w:after="0" w:line="200" w:lineRule="exact"/>
        <w:rPr>
          <w:color w:val="auto"/>
          <w:sz w:val="20"/>
          <w:szCs w:val="20"/>
        </w:rPr>
      </w:pPr>
      <w:bookmarkStart w:id="27" w:name="page28"/>
      <w:bookmarkEnd w:id="27"/>
      <w:r>
        <w:rPr>
          <w:color w:val="auto"/>
          <w:sz w:val="20"/>
          <w:szCs w:val="20"/>
        </w:rPr>
        <w:drawing>
          <wp:anchor distT="0" distB="0" distL="114300" distR="114300" simplePos="0" relativeHeight="251659264" behindDoc="1" locked="0" layoutInCell="0" allowOverlap="1">
            <wp:simplePos x="0" y="0"/>
            <wp:positionH relativeFrom="page">
              <wp:posOffset>457200</wp:posOffset>
            </wp:positionH>
            <wp:positionV relativeFrom="page">
              <wp:posOffset>548640</wp:posOffset>
            </wp:positionV>
            <wp:extent cx="6467475" cy="45720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a:xfrm>
                      <a:off x="0" y="0"/>
                      <a:ext cx="6467475" cy="4572000"/>
                    </a:xfrm>
                    <a:prstGeom prst="rect">
                      <a:avLst/>
                    </a:prstGeom>
                    <a:noFill/>
                  </pic:spPr>
                </pic:pic>
              </a:graphicData>
            </a:graphic>
          </wp:anchor>
        </w:drawing>
      </w:r>
    </w:p>
    <w:p w14:paraId="01EDF92C">
      <w:pPr>
        <w:spacing w:after="0" w:line="200" w:lineRule="exact"/>
        <w:rPr>
          <w:color w:val="auto"/>
          <w:sz w:val="20"/>
          <w:szCs w:val="20"/>
        </w:rPr>
      </w:pPr>
    </w:p>
    <w:p w14:paraId="347785BF">
      <w:pPr>
        <w:spacing w:after="0" w:line="200" w:lineRule="exact"/>
        <w:rPr>
          <w:color w:val="auto"/>
          <w:sz w:val="20"/>
          <w:szCs w:val="20"/>
        </w:rPr>
      </w:pPr>
    </w:p>
    <w:p w14:paraId="4D3E4AA0">
      <w:pPr>
        <w:spacing w:after="0" w:line="200" w:lineRule="exact"/>
        <w:rPr>
          <w:color w:val="auto"/>
          <w:sz w:val="20"/>
          <w:szCs w:val="20"/>
        </w:rPr>
      </w:pPr>
    </w:p>
    <w:p w14:paraId="0ADB45E0">
      <w:pPr>
        <w:spacing w:after="0" w:line="200" w:lineRule="exact"/>
        <w:rPr>
          <w:color w:val="auto"/>
          <w:sz w:val="20"/>
          <w:szCs w:val="20"/>
        </w:rPr>
      </w:pPr>
    </w:p>
    <w:p w14:paraId="168FDF9A">
      <w:pPr>
        <w:spacing w:after="0" w:line="200" w:lineRule="exact"/>
        <w:rPr>
          <w:color w:val="auto"/>
          <w:sz w:val="20"/>
          <w:szCs w:val="20"/>
        </w:rPr>
      </w:pPr>
    </w:p>
    <w:p w14:paraId="7AC1812D">
      <w:pPr>
        <w:spacing w:after="0" w:line="200" w:lineRule="exact"/>
        <w:rPr>
          <w:color w:val="auto"/>
          <w:sz w:val="20"/>
          <w:szCs w:val="20"/>
        </w:rPr>
      </w:pPr>
    </w:p>
    <w:p w14:paraId="3E16AE60">
      <w:pPr>
        <w:spacing w:after="0" w:line="200" w:lineRule="exact"/>
        <w:rPr>
          <w:color w:val="auto"/>
          <w:sz w:val="20"/>
          <w:szCs w:val="20"/>
        </w:rPr>
      </w:pPr>
    </w:p>
    <w:p w14:paraId="15DCB9A2">
      <w:pPr>
        <w:spacing w:after="0" w:line="200" w:lineRule="exact"/>
        <w:rPr>
          <w:color w:val="auto"/>
          <w:sz w:val="20"/>
          <w:szCs w:val="20"/>
        </w:rPr>
      </w:pPr>
    </w:p>
    <w:p w14:paraId="763C4277">
      <w:pPr>
        <w:spacing w:after="0" w:line="200" w:lineRule="exact"/>
        <w:rPr>
          <w:color w:val="auto"/>
          <w:sz w:val="20"/>
          <w:szCs w:val="20"/>
        </w:rPr>
      </w:pPr>
    </w:p>
    <w:p w14:paraId="0BEDC849">
      <w:pPr>
        <w:spacing w:after="0" w:line="200" w:lineRule="exact"/>
        <w:rPr>
          <w:color w:val="auto"/>
          <w:sz w:val="20"/>
          <w:szCs w:val="20"/>
        </w:rPr>
      </w:pPr>
    </w:p>
    <w:p w14:paraId="3D73AA8B">
      <w:pPr>
        <w:spacing w:after="0" w:line="200" w:lineRule="exact"/>
        <w:rPr>
          <w:color w:val="auto"/>
          <w:sz w:val="20"/>
          <w:szCs w:val="20"/>
        </w:rPr>
      </w:pPr>
    </w:p>
    <w:p w14:paraId="1868F01C">
      <w:pPr>
        <w:spacing w:after="0" w:line="200" w:lineRule="exact"/>
        <w:rPr>
          <w:color w:val="auto"/>
          <w:sz w:val="20"/>
          <w:szCs w:val="20"/>
        </w:rPr>
      </w:pPr>
    </w:p>
    <w:p w14:paraId="19D25E2A">
      <w:pPr>
        <w:spacing w:after="0" w:line="200" w:lineRule="exact"/>
        <w:rPr>
          <w:color w:val="auto"/>
          <w:sz w:val="20"/>
          <w:szCs w:val="20"/>
        </w:rPr>
      </w:pPr>
    </w:p>
    <w:p w14:paraId="0BBFC2F4">
      <w:pPr>
        <w:spacing w:after="0" w:line="200" w:lineRule="exact"/>
        <w:rPr>
          <w:color w:val="auto"/>
          <w:sz w:val="20"/>
          <w:szCs w:val="20"/>
        </w:rPr>
      </w:pPr>
    </w:p>
    <w:p w14:paraId="21182603">
      <w:pPr>
        <w:spacing w:after="0" w:line="200" w:lineRule="exact"/>
        <w:rPr>
          <w:color w:val="auto"/>
          <w:sz w:val="20"/>
          <w:szCs w:val="20"/>
        </w:rPr>
      </w:pPr>
    </w:p>
    <w:p w14:paraId="0E930DEF">
      <w:pPr>
        <w:spacing w:after="0" w:line="200" w:lineRule="exact"/>
        <w:rPr>
          <w:color w:val="auto"/>
          <w:sz w:val="20"/>
          <w:szCs w:val="20"/>
        </w:rPr>
      </w:pPr>
    </w:p>
    <w:p w14:paraId="3FFBE5C6">
      <w:pPr>
        <w:spacing w:after="0" w:line="200" w:lineRule="exact"/>
        <w:rPr>
          <w:color w:val="auto"/>
          <w:sz w:val="20"/>
          <w:szCs w:val="20"/>
        </w:rPr>
      </w:pPr>
    </w:p>
    <w:p w14:paraId="6CC8234D">
      <w:pPr>
        <w:spacing w:after="0" w:line="200" w:lineRule="exact"/>
        <w:rPr>
          <w:color w:val="auto"/>
          <w:sz w:val="20"/>
          <w:szCs w:val="20"/>
        </w:rPr>
      </w:pPr>
    </w:p>
    <w:p w14:paraId="777DC0FB">
      <w:pPr>
        <w:spacing w:after="0" w:line="200" w:lineRule="exact"/>
        <w:rPr>
          <w:color w:val="auto"/>
          <w:sz w:val="20"/>
          <w:szCs w:val="20"/>
        </w:rPr>
      </w:pPr>
    </w:p>
    <w:p w14:paraId="1F70AC22">
      <w:pPr>
        <w:spacing w:after="0" w:line="200" w:lineRule="exact"/>
        <w:rPr>
          <w:color w:val="auto"/>
          <w:sz w:val="20"/>
          <w:szCs w:val="20"/>
        </w:rPr>
      </w:pPr>
    </w:p>
    <w:p w14:paraId="40AA8042">
      <w:pPr>
        <w:spacing w:after="0" w:line="200" w:lineRule="exact"/>
        <w:rPr>
          <w:color w:val="auto"/>
          <w:sz w:val="20"/>
          <w:szCs w:val="20"/>
        </w:rPr>
      </w:pPr>
    </w:p>
    <w:p w14:paraId="3E71B7B6">
      <w:pPr>
        <w:spacing w:after="0" w:line="200" w:lineRule="exact"/>
        <w:rPr>
          <w:color w:val="auto"/>
          <w:sz w:val="20"/>
          <w:szCs w:val="20"/>
        </w:rPr>
      </w:pPr>
    </w:p>
    <w:p w14:paraId="23F99EAA">
      <w:pPr>
        <w:spacing w:after="0" w:line="200" w:lineRule="exact"/>
        <w:rPr>
          <w:color w:val="auto"/>
          <w:sz w:val="20"/>
          <w:szCs w:val="20"/>
        </w:rPr>
      </w:pPr>
    </w:p>
    <w:p w14:paraId="3B07FA16">
      <w:pPr>
        <w:spacing w:after="0" w:line="200" w:lineRule="exact"/>
        <w:rPr>
          <w:color w:val="auto"/>
          <w:sz w:val="20"/>
          <w:szCs w:val="20"/>
        </w:rPr>
      </w:pPr>
    </w:p>
    <w:p w14:paraId="5F7D52DA">
      <w:pPr>
        <w:spacing w:after="0" w:line="200" w:lineRule="exact"/>
        <w:rPr>
          <w:color w:val="auto"/>
          <w:sz w:val="20"/>
          <w:szCs w:val="20"/>
        </w:rPr>
      </w:pPr>
    </w:p>
    <w:p w14:paraId="52BBFF9D">
      <w:pPr>
        <w:spacing w:after="0" w:line="200" w:lineRule="exact"/>
        <w:rPr>
          <w:color w:val="auto"/>
          <w:sz w:val="20"/>
          <w:szCs w:val="20"/>
        </w:rPr>
      </w:pPr>
    </w:p>
    <w:p w14:paraId="5000A73E">
      <w:pPr>
        <w:spacing w:after="0" w:line="200" w:lineRule="exact"/>
        <w:rPr>
          <w:color w:val="auto"/>
          <w:sz w:val="20"/>
          <w:szCs w:val="20"/>
        </w:rPr>
      </w:pPr>
    </w:p>
    <w:p w14:paraId="6EA1A408">
      <w:pPr>
        <w:spacing w:after="0" w:line="200" w:lineRule="exact"/>
        <w:rPr>
          <w:color w:val="auto"/>
          <w:sz w:val="20"/>
          <w:szCs w:val="20"/>
        </w:rPr>
      </w:pPr>
    </w:p>
    <w:p w14:paraId="43D3E7E0">
      <w:pPr>
        <w:spacing w:after="0" w:line="200" w:lineRule="exact"/>
        <w:rPr>
          <w:color w:val="auto"/>
          <w:sz w:val="20"/>
          <w:szCs w:val="20"/>
        </w:rPr>
      </w:pPr>
    </w:p>
    <w:p w14:paraId="38D88613">
      <w:pPr>
        <w:spacing w:after="0" w:line="200" w:lineRule="exact"/>
        <w:rPr>
          <w:color w:val="auto"/>
          <w:sz w:val="20"/>
          <w:szCs w:val="20"/>
        </w:rPr>
      </w:pPr>
    </w:p>
    <w:p w14:paraId="49A5B25B">
      <w:pPr>
        <w:spacing w:after="0" w:line="200" w:lineRule="exact"/>
        <w:rPr>
          <w:color w:val="auto"/>
          <w:sz w:val="20"/>
          <w:szCs w:val="20"/>
        </w:rPr>
      </w:pPr>
    </w:p>
    <w:p w14:paraId="18296252">
      <w:pPr>
        <w:spacing w:after="0" w:line="200" w:lineRule="exact"/>
        <w:rPr>
          <w:color w:val="auto"/>
          <w:sz w:val="20"/>
          <w:szCs w:val="20"/>
        </w:rPr>
      </w:pPr>
    </w:p>
    <w:p w14:paraId="1C2C01A7">
      <w:pPr>
        <w:spacing w:after="0" w:line="200" w:lineRule="exact"/>
        <w:rPr>
          <w:color w:val="auto"/>
          <w:sz w:val="20"/>
          <w:szCs w:val="20"/>
        </w:rPr>
      </w:pPr>
    </w:p>
    <w:p w14:paraId="1154A31C">
      <w:pPr>
        <w:spacing w:after="0" w:line="200" w:lineRule="exact"/>
        <w:rPr>
          <w:color w:val="auto"/>
          <w:sz w:val="20"/>
          <w:szCs w:val="20"/>
        </w:rPr>
      </w:pPr>
    </w:p>
    <w:p w14:paraId="0D97FE82">
      <w:pPr>
        <w:spacing w:after="0" w:line="200" w:lineRule="exact"/>
        <w:rPr>
          <w:color w:val="auto"/>
          <w:sz w:val="20"/>
          <w:szCs w:val="20"/>
        </w:rPr>
      </w:pPr>
    </w:p>
    <w:p w14:paraId="7A3C6C51">
      <w:pPr>
        <w:spacing w:after="0" w:line="268" w:lineRule="exact"/>
        <w:rPr>
          <w:color w:val="auto"/>
          <w:sz w:val="20"/>
          <w:szCs w:val="20"/>
        </w:rPr>
      </w:pPr>
    </w:p>
    <w:p w14:paraId="395E851F">
      <w:pPr>
        <w:spacing w:after="0" w:line="610" w:lineRule="exact"/>
        <w:ind w:firstLine="960"/>
        <w:jc w:val="both"/>
        <w:rPr>
          <w:color w:val="auto"/>
          <w:sz w:val="20"/>
          <w:szCs w:val="20"/>
        </w:rPr>
      </w:pPr>
      <w:r>
        <w:rPr>
          <w:rFonts w:ascii="宋体" w:hAnsi="宋体" w:eastAsia="宋体" w:cs="宋体"/>
          <w:b/>
          <w:bCs/>
          <w:color w:val="auto"/>
          <w:sz w:val="48"/>
          <w:szCs w:val="48"/>
        </w:rPr>
        <w:t>要解决的第二个方面，让他的利益跟“大法的真相”密切联系起来。</w:t>
      </w:r>
      <w:r>
        <w:rPr>
          <w:rFonts w:ascii="宋体" w:hAnsi="宋体" w:eastAsia="宋体" w:cs="宋体"/>
          <w:color w:val="auto"/>
          <w:sz w:val="48"/>
          <w:szCs w:val="48"/>
        </w:rPr>
        <w:t>你光讲表面基础事实是不行的，因为你是你，他是他，无论有多少人被迫害，被迫害的有多惨，表面看起来跟他有什么关系？各人自扫门前雪，歌照唱，舞照跳，小日子照过。很多常人也被各种不公的对待，我们不也是看着吗？地下教会一样被迫害，我们也并不是很关注啊。 都是一个很简单的道理。这个世界的苦难和不公太多，已经成为一种常态，你凭什么要别人对你特殊对待呢？</w:t>
      </w:r>
    </w:p>
    <w:p w14:paraId="3BD2ABD7">
      <w:pPr>
        <w:sectPr>
          <w:pgSz w:w="11900" w:h="16838"/>
          <w:pgMar w:top="1440" w:right="866" w:bottom="666" w:left="720" w:header="0" w:footer="0" w:gutter="0"/>
          <w:cols w:equalWidth="0" w:num="1">
            <w:col w:w="10320"/>
          </w:cols>
        </w:sectPr>
      </w:pPr>
    </w:p>
    <w:p w14:paraId="44EC8A2F">
      <w:pPr>
        <w:spacing w:after="0" w:line="612" w:lineRule="exact"/>
        <w:ind w:firstLine="960"/>
        <w:rPr>
          <w:color w:val="auto"/>
          <w:sz w:val="20"/>
          <w:szCs w:val="20"/>
        </w:rPr>
      </w:pPr>
      <w:bookmarkStart w:id="28" w:name="page29"/>
      <w:bookmarkEnd w:id="28"/>
      <w:r>
        <w:rPr>
          <w:rFonts w:ascii="宋体" w:hAnsi="宋体" w:eastAsia="宋体" w:cs="宋体"/>
          <w:color w:val="auto"/>
          <w:sz w:val="48"/>
          <w:szCs w:val="48"/>
        </w:rPr>
        <w:t>事不关己，高高挂起。 怎么让人们认识到大法和他们的根本利益，与生死存亡密切相关呢？就得讲出大法和师父的根本真相，以及我们来迷中救人的根本目地，因为这是整个宇宙的大事，与每个生命息息相关，就是这么大的事情，就是这么高的事情，这就要求不得不讲全面。光喊口号，别人不会信的，你要掰扯清楚也很难，而且不可避免要讲高，他要是追问的话，你还得越讲越深入。东方人都是这种打破沙锅问到底的思维，你不能自圆其说，那你就是骗人，你不讲到一定高度也说不明白啊。</w:t>
      </w:r>
    </w:p>
    <w:p w14:paraId="7DFCCEEC">
      <w:pPr>
        <w:spacing w:after="0" w:line="200" w:lineRule="exact"/>
        <w:rPr>
          <w:color w:val="auto"/>
          <w:sz w:val="20"/>
          <w:szCs w:val="20"/>
        </w:rPr>
      </w:pPr>
    </w:p>
    <w:p w14:paraId="0BB91B44">
      <w:pPr>
        <w:spacing w:after="0" w:line="200" w:lineRule="exact"/>
        <w:rPr>
          <w:color w:val="auto"/>
          <w:sz w:val="20"/>
          <w:szCs w:val="20"/>
        </w:rPr>
      </w:pPr>
    </w:p>
    <w:p w14:paraId="27A7CD82">
      <w:pPr>
        <w:spacing w:after="0" w:line="388" w:lineRule="exact"/>
        <w:rPr>
          <w:color w:val="auto"/>
          <w:sz w:val="20"/>
          <w:szCs w:val="20"/>
        </w:rPr>
      </w:pPr>
    </w:p>
    <w:p w14:paraId="24BDAEA9">
      <w:pPr>
        <w:spacing w:after="0" w:line="603" w:lineRule="exact"/>
        <w:ind w:right="180" w:firstLine="960"/>
        <w:rPr>
          <w:color w:val="auto"/>
          <w:sz w:val="20"/>
          <w:szCs w:val="20"/>
        </w:rPr>
      </w:pPr>
      <w:r>
        <w:rPr>
          <w:rFonts w:ascii="宋体" w:hAnsi="宋体" w:eastAsia="宋体" w:cs="宋体"/>
          <w:color w:val="auto"/>
          <w:sz w:val="48"/>
          <w:szCs w:val="48"/>
        </w:rPr>
        <w:t>所以要做到上述两个方面，就必须讲解到相当大的内涵。</w:t>
      </w:r>
      <w:r>
        <w:rPr>
          <w:rFonts w:ascii="宋体" w:hAnsi="宋体" w:eastAsia="宋体" w:cs="宋体"/>
          <w:b/>
          <w:bCs/>
          <w:color w:val="auto"/>
          <w:sz w:val="48"/>
          <w:szCs w:val="48"/>
        </w:rPr>
        <w:t>表面空间的事实真相是救人的一道大门，而给人彻底打开宇宙的天机，和大法及师父的本质真相，这等于打开了救人的另外半边大门，给了他们第二次机会，而且是更重要的一条生命通道，这条通道也直达我们兑现誓约的终点。</w:t>
      </w:r>
    </w:p>
    <w:p w14:paraId="1350C06A">
      <w:pPr>
        <w:spacing w:after="0" w:line="200" w:lineRule="exact"/>
        <w:rPr>
          <w:color w:val="auto"/>
          <w:sz w:val="20"/>
          <w:szCs w:val="20"/>
        </w:rPr>
      </w:pPr>
    </w:p>
    <w:p w14:paraId="57FE61F9">
      <w:pPr>
        <w:spacing w:after="0" w:line="200" w:lineRule="exact"/>
        <w:rPr>
          <w:color w:val="auto"/>
          <w:sz w:val="20"/>
          <w:szCs w:val="20"/>
        </w:rPr>
      </w:pPr>
    </w:p>
    <w:p w14:paraId="7DA11782">
      <w:pPr>
        <w:spacing w:after="0" w:line="309" w:lineRule="exact"/>
        <w:rPr>
          <w:color w:val="auto"/>
          <w:sz w:val="20"/>
          <w:szCs w:val="20"/>
        </w:rPr>
      </w:pPr>
    </w:p>
    <w:p w14:paraId="48363864">
      <w:pPr>
        <w:spacing w:after="0" w:line="548" w:lineRule="exact"/>
        <w:rPr>
          <w:color w:val="auto"/>
          <w:sz w:val="20"/>
          <w:szCs w:val="20"/>
        </w:rPr>
      </w:pPr>
      <w:r>
        <w:rPr>
          <w:rFonts w:ascii="宋体" w:hAnsi="宋体" w:eastAsia="宋体" w:cs="宋体"/>
          <w:color w:val="auto"/>
          <w:sz w:val="48"/>
          <w:szCs w:val="48"/>
        </w:rPr>
        <w:t>因本质真相而带来的震撼，人们再也不会等闲视</w:t>
      </w:r>
    </w:p>
    <w:p w14:paraId="2B020F82">
      <w:pPr>
        <w:sectPr>
          <w:pgSz w:w="11900" w:h="16838"/>
          <w:pgMar w:top="1419" w:right="866" w:bottom="645" w:left="720" w:header="0" w:footer="0" w:gutter="0"/>
          <w:cols w:equalWidth="0" w:num="1">
            <w:col w:w="10320"/>
          </w:cols>
        </w:sectPr>
      </w:pPr>
    </w:p>
    <w:p w14:paraId="3DCF6C8B">
      <w:pPr>
        <w:spacing w:after="0" w:line="594" w:lineRule="exact"/>
        <w:ind w:right="60"/>
        <w:jc w:val="both"/>
        <w:rPr>
          <w:color w:val="auto"/>
          <w:sz w:val="20"/>
          <w:szCs w:val="20"/>
        </w:rPr>
      </w:pPr>
      <w:bookmarkStart w:id="29" w:name="page30"/>
      <w:bookmarkEnd w:id="29"/>
      <w:r>
        <w:rPr>
          <w:rFonts w:ascii="宋体" w:hAnsi="宋体" w:eastAsia="宋体" w:cs="宋体"/>
          <w:color w:val="auto"/>
          <w:sz w:val="48"/>
          <w:szCs w:val="48"/>
        </w:rPr>
        <w:t>之。在赤裸裸的宇宙天机的真相面前，人再也无法麻痹自我和掩盖其内心本质的抉择，无法逃避过去。 明白了根本天机和未来根本利益所在的人，自会知道如何去做，也才有那个动力去做出改变。</w:t>
      </w:r>
    </w:p>
    <w:p w14:paraId="2D61F6FB">
      <w:pPr>
        <w:spacing w:after="0" w:line="200" w:lineRule="exact"/>
        <w:rPr>
          <w:color w:val="auto"/>
          <w:sz w:val="20"/>
          <w:szCs w:val="20"/>
        </w:rPr>
      </w:pPr>
    </w:p>
    <w:p w14:paraId="4603490E">
      <w:pPr>
        <w:spacing w:after="0" w:line="200" w:lineRule="exact"/>
        <w:rPr>
          <w:color w:val="auto"/>
          <w:sz w:val="20"/>
          <w:szCs w:val="20"/>
        </w:rPr>
      </w:pPr>
    </w:p>
    <w:p w14:paraId="166A09D8">
      <w:pPr>
        <w:spacing w:after="0" w:line="311" w:lineRule="exact"/>
        <w:rPr>
          <w:color w:val="auto"/>
          <w:sz w:val="20"/>
          <w:szCs w:val="20"/>
        </w:rPr>
      </w:pPr>
    </w:p>
    <w:p w14:paraId="715BB5AD">
      <w:pPr>
        <w:spacing w:after="0" w:line="548" w:lineRule="exact"/>
        <w:rPr>
          <w:color w:val="auto"/>
          <w:sz w:val="20"/>
          <w:szCs w:val="20"/>
        </w:rPr>
      </w:pPr>
      <w:r>
        <w:rPr>
          <w:rFonts w:ascii="宋体" w:hAnsi="宋体" w:eastAsia="宋体" w:cs="宋体"/>
          <w:b/>
          <w:bCs/>
          <w:color w:val="auto"/>
          <w:sz w:val="48"/>
          <w:szCs w:val="48"/>
        </w:rPr>
        <w:t>师父说过：</w:t>
      </w:r>
    </w:p>
    <w:p w14:paraId="48B67778">
      <w:pPr>
        <w:spacing w:after="0" w:line="200" w:lineRule="exact"/>
        <w:rPr>
          <w:color w:val="auto"/>
          <w:sz w:val="20"/>
          <w:szCs w:val="20"/>
        </w:rPr>
      </w:pPr>
    </w:p>
    <w:p w14:paraId="2073EB40">
      <w:pPr>
        <w:spacing w:after="0" w:line="200" w:lineRule="exact"/>
        <w:rPr>
          <w:color w:val="auto"/>
          <w:sz w:val="20"/>
          <w:szCs w:val="20"/>
        </w:rPr>
      </w:pPr>
    </w:p>
    <w:p w14:paraId="2CCA30DF">
      <w:pPr>
        <w:spacing w:after="0" w:line="368" w:lineRule="exact"/>
        <w:rPr>
          <w:color w:val="auto"/>
          <w:sz w:val="20"/>
          <w:szCs w:val="20"/>
        </w:rPr>
      </w:pPr>
    </w:p>
    <w:p w14:paraId="337791E3">
      <w:pPr>
        <w:spacing w:after="0" w:line="605" w:lineRule="exact"/>
        <w:ind w:firstLine="964" w:firstLineChars="200"/>
        <w:jc w:val="both"/>
        <w:rPr>
          <w:color w:val="auto"/>
          <w:sz w:val="20"/>
          <w:szCs w:val="20"/>
        </w:rPr>
      </w:pPr>
      <w:r>
        <w:rPr>
          <w:rFonts w:ascii="宋体" w:hAnsi="宋体" w:eastAsia="宋体" w:cs="宋体"/>
          <w:b/>
          <w:bCs/>
          <w:color w:val="auto"/>
          <w:sz w:val="48"/>
          <w:szCs w:val="48"/>
        </w:rPr>
        <w:t>“不只是大法弟子来这个世上和师父签了约，所有来到这个世上的人、生命、从天上下来的神，都和我有约。宇宙太大，生命太多，地球太小，容不了太多生命，被挑选的生命他们都曾经发誓是要助我正法、救度众生才能生到地球上，只是我事先在历史上安排了大法弟子具体来做这件事情。可是针对于洪法、人传人，对他们每个人都是有责任的。这个是常人的事情了。”</w:t>
      </w:r>
    </w:p>
    <w:p w14:paraId="04AE39F1">
      <w:pPr>
        <w:spacing w:after="0" w:line="200" w:lineRule="exact"/>
        <w:rPr>
          <w:color w:val="auto"/>
          <w:sz w:val="20"/>
          <w:szCs w:val="20"/>
        </w:rPr>
      </w:pPr>
    </w:p>
    <w:p w14:paraId="104A683A">
      <w:pPr>
        <w:spacing w:after="0" w:line="200" w:lineRule="exact"/>
        <w:rPr>
          <w:color w:val="auto"/>
          <w:sz w:val="20"/>
          <w:szCs w:val="20"/>
        </w:rPr>
      </w:pPr>
    </w:p>
    <w:p w14:paraId="2DED0F54">
      <w:pPr>
        <w:spacing w:after="0" w:line="380" w:lineRule="exact"/>
        <w:rPr>
          <w:color w:val="auto"/>
          <w:sz w:val="20"/>
          <w:szCs w:val="20"/>
        </w:rPr>
      </w:pPr>
    </w:p>
    <w:p w14:paraId="005AE521">
      <w:pPr>
        <w:spacing w:after="0" w:line="603" w:lineRule="exact"/>
        <w:ind w:right="20" w:firstLine="960"/>
        <w:jc w:val="both"/>
        <w:rPr>
          <w:color w:val="auto"/>
          <w:sz w:val="20"/>
          <w:szCs w:val="20"/>
        </w:rPr>
      </w:pPr>
      <w:r>
        <w:rPr>
          <w:rFonts w:ascii="宋体" w:hAnsi="宋体" w:eastAsia="宋体" w:cs="宋体"/>
          <w:color w:val="auto"/>
          <w:sz w:val="48"/>
          <w:szCs w:val="48"/>
        </w:rPr>
        <w:t>将来真相是人传人，常人的事情了，那么是什么真相内涵能让人互相传颂呢？我预见到，我们现在解天机和讲述创世主已来的真相，就像是站在雪山之巅扔雪球，当天机真相在人间逐步打开来的时候，人们都会陆续觉醒，并会去自发的传播，恰如雪球往山下滚，越滚越大，最后形成雪崩之势，覆盖一切。</w:t>
      </w:r>
      <w:r>
        <w:rPr>
          <w:rFonts w:ascii="宋体" w:hAnsi="宋体" w:eastAsia="宋体" w:cs="宋体"/>
          <w:b/>
          <w:bCs/>
          <w:color w:val="auto"/>
          <w:sz w:val="48"/>
          <w:szCs w:val="48"/>
        </w:rPr>
        <w:t>现在信息科技和网络这么</w:t>
      </w:r>
    </w:p>
    <w:p w14:paraId="76AA8E29">
      <w:pPr>
        <w:sectPr>
          <w:pgSz w:w="11900" w:h="16838"/>
          <w:pgMar w:top="795" w:right="1046" w:bottom="654" w:left="720" w:header="0" w:footer="0" w:gutter="0"/>
          <w:cols w:equalWidth="0" w:num="1">
            <w:col w:w="10140"/>
          </w:cols>
        </w:sectPr>
      </w:pPr>
    </w:p>
    <w:p w14:paraId="54DEF2FF">
      <w:pPr>
        <w:spacing w:after="0" w:line="605" w:lineRule="exact"/>
        <w:ind w:right="180"/>
        <w:jc w:val="both"/>
        <w:rPr>
          <w:color w:val="auto"/>
          <w:sz w:val="20"/>
          <w:szCs w:val="20"/>
        </w:rPr>
      </w:pPr>
      <w:bookmarkStart w:id="30" w:name="page31"/>
      <w:bookmarkEnd w:id="30"/>
      <w:r>
        <w:rPr>
          <w:rFonts w:ascii="宋体" w:hAnsi="宋体" w:eastAsia="宋体" w:cs="宋体"/>
          <w:b/>
          <w:bCs/>
          <w:color w:val="auto"/>
          <w:sz w:val="48"/>
          <w:szCs w:val="48"/>
        </w:rPr>
        <w:t>发达，当全球都回荡着我们讲述“创世主已来”的声音，真相很快就会传遍人类世界。哪天形势一变，整个人类就会很快全部觉醒，这是喊气功再喊十年二十年都绝对达不到的效果，这才是神正在下的一盘大棋！</w:t>
      </w:r>
      <w:r>
        <w:rPr>
          <w:rFonts w:ascii="宋体" w:hAnsi="宋体" w:eastAsia="宋体" w:cs="宋体"/>
          <w:color w:val="auto"/>
          <w:sz w:val="48"/>
          <w:szCs w:val="48"/>
        </w:rPr>
        <w:t>我们眼下若不及时去做，到那个时候恐怕就没有我们做的了，也不需要我们去多讲了。这里只是浅谈一些我对破迷解天机、救人之路的体悟。</w:t>
      </w:r>
    </w:p>
    <w:p w14:paraId="6C91AF1D">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85090</wp:posOffset>
            </wp:positionH>
            <wp:positionV relativeFrom="paragraph">
              <wp:posOffset>528955</wp:posOffset>
            </wp:positionV>
            <wp:extent cx="6475095" cy="3402330"/>
            <wp:effectExtent l="0" t="0" r="190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a:srcRect/>
                    <a:stretch>
                      <a:fillRect/>
                    </a:stretch>
                  </pic:blipFill>
                  <pic:spPr>
                    <a:xfrm>
                      <a:off x="0" y="0"/>
                      <a:ext cx="6475095" cy="3402330"/>
                    </a:xfrm>
                    <a:prstGeom prst="rect">
                      <a:avLst/>
                    </a:prstGeom>
                    <a:noFill/>
                  </pic:spPr>
                </pic:pic>
              </a:graphicData>
            </a:graphic>
          </wp:anchor>
        </w:drawing>
      </w:r>
    </w:p>
    <w:p w14:paraId="7CCA1F61">
      <w:pPr>
        <w:spacing w:after="0" w:line="200" w:lineRule="exact"/>
        <w:rPr>
          <w:color w:val="auto"/>
          <w:sz w:val="20"/>
          <w:szCs w:val="20"/>
        </w:rPr>
      </w:pPr>
    </w:p>
    <w:p w14:paraId="3C356332">
      <w:pPr>
        <w:spacing w:after="0" w:line="200" w:lineRule="exact"/>
        <w:rPr>
          <w:color w:val="auto"/>
          <w:sz w:val="20"/>
          <w:szCs w:val="20"/>
        </w:rPr>
      </w:pPr>
    </w:p>
    <w:p w14:paraId="52D02563">
      <w:pPr>
        <w:spacing w:after="0" w:line="200" w:lineRule="exact"/>
        <w:rPr>
          <w:color w:val="auto"/>
          <w:sz w:val="20"/>
          <w:szCs w:val="20"/>
        </w:rPr>
      </w:pPr>
    </w:p>
    <w:p w14:paraId="782FFCF0">
      <w:pPr>
        <w:spacing w:after="0" w:line="200" w:lineRule="exact"/>
        <w:rPr>
          <w:color w:val="auto"/>
          <w:sz w:val="20"/>
          <w:szCs w:val="20"/>
        </w:rPr>
      </w:pPr>
    </w:p>
    <w:p w14:paraId="2B48AE21">
      <w:pPr>
        <w:spacing w:after="0" w:line="200" w:lineRule="exact"/>
        <w:rPr>
          <w:color w:val="auto"/>
          <w:sz w:val="20"/>
          <w:szCs w:val="20"/>
        </w:rPr>
      </w:pPr>
    </w:p>
    <w:p w14:paraId="7E8FCFA3">
      <w:pPr>
        <w:spacing w:after="0" w:line="200" w:lineRule="exact"/>
        <w:rPr>
          <w:color w:val="auto"/>
          <w:sz w:val="20"/>
          <w:szCs w:val="20"/>
        </w:rPr>
      </w:pPr>
    </w:p>
    <w:p w14:paraId="5692E1FD">
      <w:pPr>
        <w:spacing w:after="0" w:line="200" w:lineRule="exact"/>
        <w:rPr>
          <w:color w:val="auto"/>
          <w:sz w:val="20"/>
          <w:szCs w:val="20"/>
        </w:rPr>
      </w:pPr>
    </w:p>
    <w:p w14:paraId="63A0135D">
      <w:pPr>
        <w:spacing w:after="0" w:line="200" w:lineRule="exact"/>
        <w:rPr>
          <w:color w:val="auto"/>
          <w:sz w:val="20"/>
          <w:szCs w:val="20"/>
        </w:rPr>
      </w:pPr>
    </w:p>
    <w:p w14:paraId="3427966F">
      <w:pPr>
        <w:spacing w:after="0" w:line="200" w:lineRule="exact"/>
        <w:rPr>
          <w:color w:val="auto"/>
          <w:sz w:val="20"/>
          <w:szCs w:val="20"/>
        </w:rPr>
      </w:pPr>
    </w:p>
    <w:p w14:paraId="6480E90A">
      <w:pPr>
        <w:spacing w:after="0" w:line="200" w:lineRule="exact"/>
        <w:rPr>
          <w:color w:val="auto"/>
          <w:sz w:val="20"/>
          <w:szCs w:val="20"/>
        </w:rPr>
      </w:pPr>
    </w:p>
    <w:p w14:paraId="6A7E8F08">
      <w:pPr>
        <w:spacing w:after="0" w:line="200" w:lineRule="exact"/>
        <w:rPr>
          <w:color w:val="auto"/>
          <w:sz w:val="20"/>
          <w:szCs w:val="20"/>
        </w:rPr>
      </w:pPr>
    </w:p>
    <w:p w14:paraId="53186419">
      <w:pPr>
        <w:spacing w:after="0" w:line="200" w:lineRule="exact"/>
        <w:rPr>
          <w:color w:val="auto"/>
          <w:sz w:val="20"/>
          <w:szCs w:val="20"/>
        </w:rPr>
      </w:pPr>
    </w:p>
    <w:p w14:paraId="1E5ACF88">
      <w:pPr>
        <w:spacing w:after="0" w:line="200" w:lineRule="exact"/>
        <w:rPr>
          <w:color w:val="auto"/>
          <w:sz w:val="20"/>
          <w:szCs w:val="20"/>
        </w:rPr>
      </w:pPr>
    </w:p>
    <w:p w14:paraId="6AACF303">
      <w:pPr>
        <w:spacing w:after="0" w:line="200" w:lineRule="exact"/>
        <w:rPr>
          <w:color w:val="auto"/>
          <w:sz w:val="20"/>
          <w:szCs w:val="20"/>
        </w:rPr>
      </w:pPr>
    </w:p>
    <w:p w14:paraId="02F16E73">
      <w:pPr>
        <w:spacing w:after="0" w:line="200" w:lineRule="exact"/>
        <w:rPr>
          <w:color w:val="auto"/>
          <w:sz w:val="20"/>
          <w:szCs w:val="20"/>
        </w:rPr>
      </w:pPr>
    </w:p>
    <w:p w14:paraId="42458020">
      <w:pPr>
        <w:spacing w:after="0" w:line="200" w:lineRule="exact"/>
        <w:rPr>
          <w:color w:val="auto"/>
          <w:sz w:val="20"/>
          <w:szCs w:val="20"/>
        </w:rPr>
      </w:pPr>
    </w:p>
    <w:p w14:paraId="168F267E">
      <w:pPr>
        <w:spacing w:after="0" w:line="200" w:lineRule="exact"/>
        <w:rPr>
          <w:color w:val="auto"/>
          <w:sz w:val="20"/>
          <w:szCs w:val="20"/>
        </w:rPr>
      </w:pPr>
    </w:p>
    <w:p w14:paraId="3A812060">
      <w:pPr>
        <w:spacing w:after="0" w:line="200" w:lineRule="exact"/>
        <w:rPr>
          <w:color w:val="auto"/>
          <w:sz w:val="20"/>
          <w:szCs w:val="20"/>
        </w:rPr>
      </w:pPr>
    </w:p>
    <w:p w14:paraId="79167DB5">
      <w:pPr>
        <w:spacing w:after="0" w:line="200" w:lineRule="exact"/>
        <w:rPr>
          <w:color w:val="auto"/>
          <w:sz w:val="20"/>
          <w:szCs w:val="20"/>
        </w:rPr>
      </w:pPr>
    </w:p>
    <w:p w14:paraId="22DFDCEE">
      <w:pPr>
        <w:spacing w:after="0" w:line="200" w:lineRule="exact"/>
        <w:rPr>
          <w:color w:val="auto"/>
          <w:sz w:val="20"/>
          <w:szCs w:val="20"/>
        </w:rPr>
      </w:pPr>
    </w:p>
    <w:p w14:paraId="60DB7582">
      <w:pPr>
        <w:spacing w:after="0" w:line="200" w:lineRule="exact"/>
        <w:rPr>
          <w:color w:val="auto"/>
          <w:sz w:val="20"/>
          <w:szCs w:val="20"/>
        </w:rPr>
      </w:pPr>
    </w:p>
    <w:p w14:paraId="7B877AD4">
      <w:pPr>
        <w:spacing w:after="0" w:line="200" w:lineRule="exact"/>
        <w:rPr>
          <w:color w:val="auto"/>
          <w:sz w:val="20"/>
          <w:szCs w:val="20"/>
        </w:rPr>
      </w:pPr>
    </w:p>
    <w:p w14:paraId="68A13D1B">
      <w:pPr>
        <w:spacing w:after="0" w:line="200" w:lineRule="exact"/>
        <w:rPr>
          <w:color w:val="auto"/>
          <w:sz w:val="20"/>
          <w:szCs w:val="20"/>
        </w:rPr>
      </w:pPr>
    </w:p>
    <w:p w14:paraId="4706F6C1">
      <w:pPr>
        <w:spacing w:after="0" w:line="200" w:lineRule="exact"/>
        <w:rPr>
          <w:color w:val="auto"/>
          <w:sz w:val="20"/>
          <w:szCs w:val="20"/>
        </w:rPr>
      </w:pPr>
    </w:p>
    <w:p w14:paraId="4DEBD270">
      <w:pPr>
        <w:spacing w:after="0" w:line="200" w:lineRule="exact"/>
        <w:rPr>
          <w:color w:val="auto"/>
          <w:sz w:val="20"/>
          <w:szCs w:val="20"/>
        </w:rPr>
      </w:pPr>
    </w:p>
    <w:p w14:paraId="10983A95">
      <w:pPr>
        <w:spacing w:after="0" w:line="200" w:lineRule="exact"/>
        <w:rPr>
          <w:color w:val="auto"/>
          <w:sz w:val="20"/>
          <w:szCs w:val="20"/>
        </w:rPr>
      </w:pPr>
    </w:p>
    <w:p w14:paraId="2668972F">
      <w:pPr>
        <w:spacing w:after="0" w:line="200" w:lineRule="exact"/>
        <w:rPr>
          <w:color w:val="auto"/>
          <w:sz w:val="20"/>
          <w:szCs w:val="20"/>
        </w:rPr>
      </w:pPr>
    </w:p>
    <w:p w14:paraId="06A62194">
      <w:pPr>
        <w:spacing w:after="0" w:line="200" w:lineRule="exact"/>
        <w:rPr>
          <w:color w:val="auto"/>
          <w:sz w:val="20"/>
          <w:szCs w:val="20"/>
        </w:rPr>
      </w:pPr>
    </w:p>
    <w:p w14:paraId="5635E2DA">
      <w:pPr>
        <w:spacing w:after="0" w:line="200" w:lineRule="exact"/>
        <w:rPr>
          <w:color w:val="auto"/>
          <w:sz w:val="20"/>
          <w:szCs w:val="20"/>
        </w:rPr>
      </w:pPr>
    </w:p>
    <w:p w14:paraId="76875537">
      <w:pPr>
        <w:spacing w:after="0" w:line="200" w:lineRule="exact"/>
        <w:rPr>
          <w:color w:val="auto"/>
          <w:sz w:val="20"/>
          <w:szCs w:val="20"/>
        </w:rPr>
      </w:pPr>
    </w:p>
    <w:p w14:paraId="554FBF89">
      <w:pPr>
        <w:spacing w:after="0" w:line="200" w:lineRule="exact"/>
        <w:rPr>
          <w:color w:val="auto"/>
          <w:sz w:val="20"/>
          <w:szCs w:val="20"/>
        </w:rPr>
      </w:pPr>
    </w:p>
    <w:p w14:paraId="53CC8545">
      <w:pPr>
        <w:spacing w:after="0" w:line="200" w:lineRule="exact"/>
        <w:rPr>
          <w:color w:val="auto"/>
          <w:sz w:val="20"/>
          <w:szCs w:val="20"/>
        </w:rPr>
      </w:pPr>
    </w:p>
    <w:p w14:paraId="60DBAE65">
      <w:pPr>
        <w:spacing w:after="0" w:line="200" w:lineRule="exact"/>
        <w:rPr>
          <w:color w:val="auto"/>
          <w:sz w:val="20"/>
          <w:szCs w:val="20"/>
        </w:rPr>
      </w:pPr>
    </w:p>
    <w:p w14:paraId="219686AE">
      <w:pPr>
        <w:spacing w:after="0" w:line="400" w:lineRule="exact"/>
        <w:rPr>
          <w:color w:val="auto"/>
          <w:sz w:val="20"/>
          <w:szCs w:val="20"/>
        </w:rPr>
      </w:pPr>
    </w:p>
    <w:p w14:paraId="56E85734">
      <w:pPr>
        <w:spacing w:after="0" w:line="595" w:lineRule="exact"/>
        <w:ind w:firstLine="960"/>
        <w:jc w:val="both"/>
        <w:rPr>
          <w:color w:val="auto"/>
          <w:sz w:val="20"/>
          <w:szCs w:val="20"/>
        </w:rPr>
      </w:pPr>
      <w:r>
        <w:rPr>
          <w:rFonts w:ascii="宋体" w:hAnsi="宋体" w:eastAsia="宋体" w:cs="宋体"/>
          <w:color w:val="auto"/>
          <w:sz w:val="47"/>
          <w:szCs w:val="47"/>
        </w:rPr>
        <w:t>这里说的权威是大法的权威，是大法弟子用自己的各自的能力来证实法的权威，目的不是用来显示自己的能耐，这点特做说明。这是一条更高的证实法的路子。这也不过是其中一条路子罢了，各人都可以走出自己的路。 只要你能够在各</w:t>
      </w:r>
    </w:p>
    <w:p w14:paraId="34F79621">
      <w:pPr>
        <w:sectPr>
          <w:pgSz w:w="11900" w:h="16838"/>
          <w:pgMar w:top="795" w:right="866" w:bottom="651" w:left="720" w:header="0" w:footer="0" w:gutter="0"/>
          <w:cols w:equalWidth="0" w:num="1">
            <w:col w:w="10320"/>
          </w:cols>
        </w:sectPr>
      </w:pPr>
    </w:p>
    <w:p w14:paraId="5D70FB29">
      <w:pPr>
        <w:spacing w:after="0" w:line="588" w:lineRule="exact"/>
        <w:ind w:right="240"/>
        <w:rPr>
          <w:color w:val="auto"/>
          <w:sz w:val="20"/>
          <w:szCs w:val="20"/>
        </w:rPr>
      </w:pPr>
      <w:bookmarkStart w:id="31" w:name="page32"/>
      <w:bookmarkEnd w:id="31"/>
      <w:r>
        <w:rPr>
          <w:rFonts w:ascii="宋体" w:hAnsi="宋体" w:eastAsia="宋体" w:cs="宋体"/>
          <w:color w:val="auto"/>
          <w:sz w:val="47"/>
          <w:szCs w:val="47"/>
        </w:rPr>
        <w:t>自项目中，实现证实“创世主”和“大法”本质真相的内涵，就同样达到标准，也算是兑现誓约。证实大法与证实自己其实是统一的，因为我们是用自己在大法中所学、所悟去证实大法。</w:t>
      </w:r>
    </w:p>
    <w:p w14:paraId="670E895E">
      <w:pPr>
        <w:spacing w:after="0" w:line="200" w:lineRule="exact"/>
        <w:rPr>
          <w:color w:val="auto"/>
          <w:sz w:val="20"/>
          <w:szCs w:val="20"/>
        </w:rPr>
      </w:pPr>
    </w:p>
    <w:p w14:paraId="67C87FE4">
      <w:pPr>
        <w:spacing w:after="0" w:line="200" w:lineRule="exact"/>
        <w:rPr>
          <w:color w:val="auto"/>
          <w:sz w:val="20"/>
          <w:szCs w:val="20"/>
        </w:rPr>
      </w:pPr>
    </w:p>
    <w:p w14:paraId="41890FFA">
      <w:pPr>
        <w:spacing w:after="0" w:line="370" w:lineRule="exact"/>
        <w:rPr>
          <w:color w:val="auto"/>
          <w:sz w:val="20"/>
          <w:szCs w:val="20"/>
        </w:rPr>
      </w:pPr>
    </w:p>
    <w:p w14:paraId="33A56EC0">
      <w:pPr>
        <w:spacing w:after="0" w:line="614" w:lineRule="exact"/>
        <w:ind w:firstLine="960"/>
        <w:rPr>
          <w:color w:val="auto"/>
          <w:sz w:val="20"/>
          <w:szCs w:val="20"/>
        </w:rPr>
      </w:pPr>
      <w:r>
        <w:rPr>
          <w:rFonts w:ascii="宋体" w:hAnsi="宋体" w:eastAsia="宋体" w:cs="宋体"/>
          <w:b/>
          <w:bCs/>
          <w:color w:val="auto"/>
          <w:sz w:val="48"/>
          <w:szCs w:val="48"/>
        </w:rPr>
        <w:t>有一点也要明确：是我们在引领人类思想潮流和世间道德的回升，同时在打开人世间的迷，帮人类归正，拯救人类，不是我们的做法和内容去一味地符合、顺应常人的一路败坏下来的思想观念和各种愚见。</w:t>
      </w:r>
      <w:r>
        <w:rPr>
          <w:rFonts w:ascii="宋体" w:hAnsi="宋体" w:eastAsia="宋体" w:cs="宋体"/>
          <w:color w:val="auto"/>
          <w:sz w:val="48"/>
          <w:szCs w:val="48"/>
        </w:rPr>
        <w:t>常人知道什么呢？应是我们引导他们，帮助树立正确的宇宙观，世界观，人生观，恢复传统文化。神的所作所为怎么可能一直被常人所牵制，所局限，所束缚呢？ 这么多年，局限在气功反迫害的那条老路的效果是越来越差，人们也越来越麻木，越来越反感和失望，总的来说老路已经走到头了。怎么就不知道换换思路和战略呢？ 法中的智慧给的不够，还是师父的神韵树立的榜样，不能让大家看明白他老人家的心意呢？</w:t>
      </w:r>
    </w:p>
    <w:p w14:paraId="1FE84299">
      <w:pPr>
        <w:spacing w:after="0" w:line="200" w:lineRule="exact"/>
        <w:rPr>
          <w:color w:val="auto"/>
          <w:sz w:val="20"/>
          <w:szCs w:val="20"/>
        </w:rPr>
      </w:pPr>
    </w:p>
    <w:p w14:paraId="2228B146">
      <w:pPr>
        <w:spacing w:after="0" w:line="200" w:lineRule="exact"/>
        <w:rPr>
          <w:color w:val="auto"/>
          <w:sz w:val="20"/>
          <w:szCs w:val="20"/>
        </w:rPr>
      </w:pPr>
    </w:p>
    <w:p w14:paraId="5A1AC9ED">
      <w:pPr>
        <w:spacing w:after="0" w:line="369" w:lineRule="exact"/>
        <w:rPr>
          <w:color w:val="auto"/>
          <w:sz w:val="20"/>
          <w:szCs w:val="20"/>
        </w:rPr>
      </w:pPr>
    </w:p>
    <w:p w14:paraId="0B4AA10A">
      <w:pPr>
        <w:spacing w:after="0" w:line="588" w:lineRule="exact"/>
        <w:ind w:right="240" w:firstLine="960"/>
        <w:rPr>
          <w:color w:val="auto"/>
          <w:sz w:val="20"/>
          <w:szCs w:val="20"/>
        </w:rPr>
      </w:pPr>
      <w:r>
        <w:rPr>
          <w:rFonts w:ascii="宋体" w:hAnsi="宋体" w:eastAsia="宋体" w:cs="宋体"/>
          <w:color w:val="auto"/>
          <w:sz w:val="47"/>
          <w:szCs w:val="47"/>
        </w:rPr>
        <w:t>把事情的本质讲清楚，把生命应该知道的讲清楚，不一定要局限在表面的事实这一层。也不要把人们的悟性看得很低，他们毕竟是来得法的，根基不比你差哪里，只是先后问题。而且师</w:t>
      </w:r>
    </w:p>
    <w:p w14:paraId="79D43D5A">
      <w:pPr>
        <w:sectPr>
          <w:pgSz w:w="11900" w:h="16838"/>
          <w:pgMar w:top="795" w:right="866" w:bottom="648" w:left="720" w:header="0" w:footer="0" w:gutter="0"/>
          <w:cols w:equalWidth="0" w:num="1">
            <w:col w:w="10320"/>
          </w:cols>
        </w:sectPr>
      </w:pPr>
    </w:p>
    <w:p w14:paraId="010BEA74">
      <w:pPr>
        <w:spacing w:after="0" w:line="605" w:lineRule="exact"/>
        <w:ind w:right="180"/>
        <w:rPr>
          <w:color w:val="auto"/>
          <w:sz w:val="20"/>
          <w:szCs w:val="20"/>
        </w:rPr>
      </w:pPr>
      <w:bookmarkStart w:id="32" w:name="page33"/>
      <w:bookmarkEnd w:id="32"/>
      <w:r>
        <w:rPr>
          <w:rFonts w:ascii="宋体" w:hAnsi="宋体" w:eastAsia="宋体" w:cs="宋体"/>
          <w:color w:val="auto"/>
          <w:sz w:val="48"/>
          <w:szCs w:val="48"/>
        </w:rPr>
        <w:t>父为了让人们能够认识到真相和法的内涵，已经给所有人类打开了智慧。不管用什么办法，能起到实际效果的，才是最好的，才是适应性最广的。</w:t>
      </w:r>
      <w:r>
        <w:rPr>
          <w:rFonts w:ascii="宋体" w:hAnsi="宋体" w:eastAsia="宋体" w:cs="宋体"/>
          <w:b/>
          <w:bCs/>
          <w:color w:val="auto"/>
          <w:sz w:val="48"/>
          <w:szCs w:val="48"/>
        </w:rPr>
        <w:t>既然是我们在引领常人，开拓未来，所以我们就不能一直固守僵化的观念、和过去的习惯，而是要时时从法中所悟，符合师父对我们不同阶段的要求，贴合师父对我们的期望去做，才是最正确的。</w:t>
      </w:r>
    </w:p>
    <w:p w14:paraId="7C3FA27C">
      <w:pPr>
        <w:spacing w:after="0" w:line="200" w:lineRule="exact"/>
        <w:rPr>
          <w:color w:val="auto"/>
          <w:sz w:val="20"/>
          <w:szCs w:val="20"/>
        </w:rPr>
      </w:pPr>
    </w:p>
    <w:p w14:paraId="38789D9D">
      <w:pPr>
        <w:spacing w:after="0" w:line="200" w:lineRule="exact"/>
        <w:rPr>
          <w:color w:val="auto"/>
          <w:sz w:val="20"/>
          <w:szCs w:val="20"/>
        </w:rPr>
      </w:pPr>
    </w:p>
    <w:p w14:paraId="4CBD5124">
      <w:pPr>
        <w:spacing w:after="0" w:line="200" w:lineRule="exact"/>
        <w:rPr>
          <w:color w:val="auto"/>
          <w:sz w:val="20"/>
          <w:szCs w:val="20"/>
        </w:rPr>
      </w:pPr>
    </w:p>
    <w:p w14:paraId="4A6EDA07">
      <w:pPr>
        <w:spacing w:after="0" w:line="200" w:lineRule="exact"/>
        <w:rPr>
          <w:color w:val="auto"/>
          <w:sz w:val="20"/>
          <w:szCs w:val="20"/>
        </w:rPr>
      </w:pPr>
    </w:p>
    <w:p w14:paraId="64EE4CB7">
      <w:pPr>
        <w:spacing w:after="0" w:line="388" w:lineRule="exact"/>
        <w:rPr>
          <w:color w:val="auto"/>
          <w:sz w:val="20"/>
          <w:szCs w:val="20"/>
        </w:rPr>
      </w:pPr>
    </w:p>
    <w:p w14:paraId="51E5152C">
      <w:pPr>
        <w:spacing w:after="0" w:line="687" w:lineRule="exact"/>
        <w:rPr>
          <w:color w:val="auto"/>
          <w:sz w:val="20"/>
          <w:szCs w:val="20"/>
        </w:rPr>
      </w:pPr>
      <w:r>
        <w:rPr>
          <w:rFonts w:ascii="微软雅黑" w:hAnsi="微软雅黑" w:eastAsia="微软雅黑" w:cs="微软雅黑"/>
          <w:b/>
          <w:bCs/>
          <w:color w:val="auto"/>
          <w:sz w:val="52"/>
          <w:szCs w:val="52"/>
        </w:rPr>
        <w:t>二、反迫害和证实法的关系</w:t>
      </w:r>
    </w:p>
    <w:p w14:paraId="29E10D0E">
      <w:pPr>
        <w:spacing w:after="0" w:line="200" w:lineRule="exact"/>
        <w:rPr>
          <w:color w:val="auto"/>
          <w:sz w:val="20"/>
          <w:szCs w:val="20"/>
        </w:rPr>
      </w:pPr>
    </w:p>
    <w:p w14:paraId="2B1BD064">
      <w:pPr>
        <w:spacing w:after="0" w:line="200" w:lineRule="exact"/>
        <w:rPr>
          <w:color w:val="auto"/>
          <w:sz w:val="20"/>
          <w:szCs w:val="20"/>
        </w:rPr>
      </w:pPr>
    </w:p>
    <w:p w14:paraId="4CE60ABF">
      <w:pPr>
        <w:spacing w:after="0" w:line="200" w:lineRule="exact"/>
        <w:rPr>
          <w:color w:val="auto"/>
          <w:sz w:val="20"/>
          <w:szCs w:val="20"/>
        </w:rPr>
      </w:pPr>
    </w:p>
    <w:p w14:paraId="536A4EBE">
      <w:pPr>
        <w:spacing w:after="0" w:line="200" w:lineRule="exact"/>
        <w:rPr>
          <w:color w:val="auto"/>
          <w:sz w:val="20"/>
          <w:szCs w:val="20"/>
        </w:rPr>
      </w:pPr>
    </w:p>
    <w:p w14:paraId="101D3A7D">
      <w:pPr>
        <w:spacing w:after="0" w:line="335" w:lineRule="exact"/>
        <w:rPr>
          <w:color w:val="auto"/>
          <w:sz w:val="20"/>
          <w:szCs w:val="20"/>
        </w:rPr>
      </w:pPr>
    </w:p>
    <w:p w14:paraId="1888FE73">
      <w:pPr>
        <w:spacing w:after="0" w:line="594" w:lineRule="exact"/>
        <w:ind w:firstLine="960"/>
        <w:rPr>
          <w:color w:val="auto"/>
          <w:sz w:val="20"/>
          <w:szCs w:val="20"/>
        </w:rPr>
      </w:pPr>
      <w:r>
        <w:rPr>
          <w:rFonts w:ascii="宋体" w:hAnsi="宋体" w:eastAsia="宋体" w:cs="宋体"/>
          <w:color w:val="auto"/>
          <w:sz w:val="48"/>
          <w:szCs w:val="48"/>
        </w:rPr>
        <w:t>前面文档说的“解天机”，是结合着《洪吟》和神韵的节目内容来悟的。《洪吟》呢是最主要的，但是《洪吟》里的诗歌啊，往往都是神韵几年前的节目内容里的。这说明什么呢？ 说明我们实际已经落后师父的進程要求十来年了！</w:t>
      </w:r>
    </w:p>
    <w:p w14:paraId="54AFF154">
      <w:pPr>
        <w:spacing w:after="0" w:line="200" w:lineRule="exact"/>
        <w:rPr>
          <w:color w:val="auto"/>
          <w:sz w:val="20"/>
          <w:szCs w:val="20"/>
        </w:rPr>
      </w:pPr>
    </w:p>
    <w:p w14:paraId="1A367FE4">
      <w:pPr>
        <w:spacing w:after="0" w:line="200" w:lineRule="exact"/>
        <w:rPr>
          <w:color w:val="auto"/>
          <w:sz w:val="20"/>
          <w:szCs w:val="20"/>
        </w:rPr>
      </w:pPr>
    </w:p>
    <w:p w14:paraId="09A0C413">
      <w:pPr>
        <w:spacing w:after="0" w:line="378" w:lineRule="exact"/>
        <w:rPr>
          <w:color w:val="auto"/>
          <w:sz w:val="20"/>
          <w:szCs w:val="20"/>
        </w:rPr>
      </w:pPr>
    </w:p>
    <w:p w14:paraId="66481124">
      <w:pPr>
        <w:spacing w:after="0" w:line="599" w:lineRule="exact"/>
        <w:ind w:right="240" w:firstLine="960"/>
        <w:jc w:val="both"/>
        <w:rPr>
          <w:color w:val="auto"/>
          <w:sz w:val="20"/>
          <w:szCs w:val="20"/>
        </w:rPr>
      </w:pPr>
      <w:r>
        <w:rPr>
          <w:rFonts w:ascii="宋体" w:hAnsi="宋体" w:eastAsia="宋体" w:cs="宋体"/>
          <w:color w:val="auto"/>
          <w:sz w:val="47"/>
          <w:szCs w:val="47"/>
        </w:rPr>
        <w:t>师父以前说过，有一部分弟子是要留到法正人间来做事的，现在安排已经改变，大部分弟子都被留了下来，要完整兑现我们的誓约。天象在变，历史大势在变，那么在法正人间我们该怎么做呢？那么他们将要向世人讲述什么，展现什么内涵？那么那个内涵是不是就代表着未来的大趋</w:t>
      </w:r>
    </w:p>
    <w:p w14:paraId="194037C9">
      <w:pPr>
        <w:sectPr>
          <w:pgSz w:w="11900" w:h="16838"/>
          <w:pgMar w:top="795" w:right="866" w:bottom="296" w:left="720" w:header="0" w:footer="0" w:gutter="0"/>
          <w:cols w:equalWidth="0" w:num="1">
            <w:col w:w="10320"/>
          </w:cols>
        </w:sectPr>
      </w:pPr>
    </w:p>
    <w:p w14:paraId="58F3B4A5">
      <w:pPr>
        <w:spacing w:after="0" w:line="603" w:lineRule="exact"/>
        <w:jc w:val="both"/>
        <w:rPr>
          <w:color w:val="auto"/>
          <w:sz w:val="20"/>
          <w:szCs w:val="20"/>
        </w:rPr>
      </w:pPr>
      <w:bookmarkStart w:id="33" w:name="page34"/>
      <w:bookmarkEnd w:id="33"/>
      <w:r>
        <w:rPr>
          <w:rFonts w:ascii="宋体" w:hAnsi="宋体" w:eastAsia="宋体" w:cs="宋体"/>
          <w:color w:val="auto"/>
          <w:sz w:val="48"/>
          <w:szCs w:val="48"/>
        </w:rPr>
        <w:t xml:space="preserve">势？ </w:t>
      </w:r>
      <w:r>
        <w:rPr>
          <w:rFonts w:ascii="宋体" w:hAnsi="宋体" w:eastAsia="宋体" w:cs="宋体"/>
          <w:b/>
          <w:bCs/>
          <w:color w:val="auto"/>
          <w:sz w:val="48"/>
          <w:szCs w:val="48"/>
        </w:rPr>
        <w:t>其实这个大趋势早就开始显露，早就完完全全地展现在师父亲自带领的神韵项目里面了。我们都知道人类要迎来大淘汰和大劫难，那么与劫难相对应层次的真相内涵就是救世主，即创世主已来救度众生，而不是气功啊！气功既救不了众生，也度不了人，那我们为什么现在还不去告诉人们真正的真相呢？</w:t>
      </w:r>
    </w:p>
    <w:p w14:paraId="47078DC9">
      <w:pPr>
        <w:spacing w:after="0" w:line="200" w:lineRule="exact"/>
        <w:rPr>
          <w:color w:val="auto"/>
          <w:sz w:val="20"/>
          <w:szCs w:val="20"/>
        </w:rPr>
      </w:pPr>
    </w:p>
    <w:p w14:paraId="39F4FCDD">
      <w:pPr>
        <w:spacing w:after="0" w:line="200" w:lineRule="exact"/>
        <w:rPr>
          <w:color w:val="auto"/>
          <w:sz w:val="20"/>
          <w:szCs w:val="20"/>
        </w:rPr>
      </w:pPr>
    </w:p>
    <w:p w14:paraId="73174491">
      <w:pPr>
        <w:spacing w:after="0" w:line="376" w:lineRule="exact"/>
        <w:rPr>
          <w:color w:val="auto"/>
          <w:sz w:val="20"/>
          <w:szCs w:val="20"/>
        </w:rPr>
      </w:pPr>
    </w:p>
    <w:p w14:paraId="547FF08B">
      <w:pPr>
        <w:spacing w:after="0" w:line="614" w:lineRule="exact"/>
        <w:ind w:right="240" w:firstLine="960"/>
        <w:rPr>
          <w:color w:val="auto"/>
          <w:sz w:val="20"/>
          <w:szCs w:val="20"/>
        </w:rPr>
      </w:pPr>
      <w:r>
        <w:rPr>
          <w:rFonts w:ascii="宋体" w:hAnsi="宋体" w:eastAsia="宋体" w:cs="宋体"/>
          <w:color w:val="auto"/>
          <w:sz w:val="48"/>
          <w:szCs w:val="48"/>
        </w:rPr>
        <w:t>对神韵项目之外的我们而言，我们应该用我们自己独有的、从法中证悟出来的东西来救人，用法给我们的智慧和能力来做，而不是仅仅流于常人的搞革命，反迫害，什么人权民主斗争，搞反迫害，搞人权自由啥的，那不是我们必须要走的路，虽然那也是一条路，但是那是最低的一层内容。人类几千年来都是那点事，斗来斗去啥时候停过？不用你搞，常人自己就能搞，就在搞，他们搞了几十、几百、几千年了，利益斗争、政治斗争，那就是人中的东西。这能展现法更高深的内涵吗？不是说基础真相不重要，也很重要，但是绝不能一直局限于此。</w:t>
      </w:r>
      <w:r>
        <w:rPr>
          <w:rFonts w:ascii="宋体" w:hAnsi="宋体" w:eastAsia="宋体" w:cs="宋体"/>
          <w:b/>
          <w:bCs/>
          <w:color w:val="auto"/>
          <w:sz w:val="48"/>
          <w:szCs w:val="48"/>
        </w:rPr>
        <w:t>各种形式有各种道路，但是你在这些道路上能展现法多高的内涵，才是最核心，是最关键的道路，跟你成就的层次是紧密关联的。如果你能在反迫害的各种形式中，也能给人带出、也能展现大法更高层次的内</w:t>
      </w:r>
    </w:p>
    <w:p w14:paraId="184955D6">
      <w:pPr>
        <w:sectPr>
          <w:pgSz w:w="11900" w:h="16838"/>
          <w:pgMar w:top="795" w:right="806" w:bottom="667" w:left="720" w:header="0" w:footer="0" w:gutter="0"/>
          <w:cols w:equalWidth="0" w:num="1">
            <w:col w:w="10380"/>
          </w:cols>
        </w:sectPr>
      </w:pPr>
    </w:p>
    <w:p w14:paraId="5A213962">
      <w:pPr>
        <w:spacing w:after="0" w:line="575" w:lineRule="exact"/>
        <w:ind w:right="300"/>
        <w:rPr>
          <w:color w:val="auto"/>
          <w:sz w:val="20"/>
          <w:szCs w:val="20"/>
        </w:rPr>
      </w:pPr>
      <w:bookmarkStart w:id="34" w:name="page35"/>
      <w:bookmarkEnd w:id="34"/>
      <w:r>
        <w:rPr>
          <w:rFonts w:ascii="宋体" w:hAnsi="宋体" w:eastAsia="宋体" w:cs="宋体"/>
          <w:b/>
          <w:bCs/>
          <w:color w:val="auto"/>
          <w:sz w:val="48"/>
          <w:szCs w:val="48"/>
        </w:rPr>
        <w:t>涵，证实创世主已来，那同样是可行的。</w:t>
      </w:r>
      <w:r>
        <w:rPr>
          <w:rFonts w:ascii="宋体" w:hAnsi="宋体" w:eastAsia="宋体" w:cs="宋体"/>
          <w:color w:val="auto"/>
          <w:sz w:val="48"/>
          <w:szCs w:val="48"/>
        </w:rPr>
        <w:t>其实是很容易做的，但是这么多年大家把着重点搞错了，大方向错了，事倍而功半。</w:t>
      </w:r>
    </w:p>
    <w:p w14:paraId="7C0F40C1">
      <w:pPr>
        <w:spacing w:after="0" w:line="200" w:lineRule="exact"/>
        <w:rPr>
          <w:color w:val="auto"/>
          <w:sz w:val="20"/>
          <w:szCs w:val="20"/>
        </w:rPr>
      </w:pPr>
    </w:p>
    <w:p w14:paraId="508EAEB3">
      <w:pPr>
        <w:spacing w:after="0" w:line="200" w:lineRule="exact"/>
        <w:rPr>
          <w:color w:val="auto"/>
          <w:sz w:val="20"/>
          <w:szCs w:val="20"/>
        </w:rPr>
      </w:pPr>
    </w:p>
    <w:p w14:paraId="28C6C1C6">
      <w:pPr>
        <w:spacing w:after="0" w:line="371" w:lineRule="exact"/>
        <w:rPr>
          <w:color w:val="auto"/>
          <w:sz w:val="20"/>
          <w:szCs w:val="20"/>
        </w:rPr>
      </w:pPr>
    </w:p>
    <w:p w14:paraId="2A63B452">
      <w:pPr>
        <w:spacing w:after="0" w:line="600" w:lineRule="exact"/>
        <w:ind w:right="360" w:firstLine="960"/>
        <w:rPr>
          <w:color w:val="auto"/>
          <w:sz w:val="20"/>
          <w:szCs w:val="20"/>
        </w:rPr>
      </w:pPr>
      <w:r>
        <w:rPr>
          <w:rFonts w:ascii="宋体" w:hAnsi="宋体" w:eastAsia="宋体" w:cs="宋体"/>
          <w:color w:val="auto"/>
          <w:sz w:val="48"/>
          <w:szCs w:val="48"/>
        </w:rPr>
        <w:t>现在大家都局限于反迫害的形式和表面内容，把这看成了唯一正确的，做成了常态，而且内涵境界又很低。只因为做的够久，大家又在长期做的过程中，形成了一种绝对化的“政治正确”的观念，这就是太偏颇了，最起码没有更高的证悟在里面。</w:t>
      </w:r>
    </w:p>
    <w:p w14:paraId="19142D27">
      <w:pPr>
        <w:spacing w:after="0" w:line="200" w:lineRule="exact"/>
        <w:rPr>
          <w:color w:val="auto"/>
          <w:sz w:val="20"/>
          <w:szCs w:val="20"/>
        </w:rPr>
      </w:pPr>
    </w:p>
    <w:p w14:paraId="19189AEE">
      <w:pPr>
        <w:spacing w:after="0" w:line="200" w:lineRule="exact"/>
        <w:rPr>
          <w:color w:val="auto"/>
          <w:sz w:val="20"/>
          <w:szCs w:val="20"/>
        </w:rPr>
      </w:pPr>
    </w:p>
    <w:p w14:paraId="038B2CD1">
      <w:pPr>
        <w:spacing w:after="0" w:line="368" w:lineRule="exact"/>
        <w:rPr>
          <w:color w:val="auto"/>
          <w:sz w:val="20"/>
          <w:szCs w:val="20"/>
        </w:rPr>
      </w:pPr>
    </w:p>
    <w:p w14:paraId="262593A1">
      <w:pPr>
        <w:spacing w:after="0" w:line="588" w:lineRule="exact"/>
        <w:ind w:firstLine="940" w:firstLineChars="200"/>
        <w:rPr>
          <w:rFonts w:ascii="宋体" w:hAnsi="宋体" w:eastAsia="宋体" w:cs="宋体"/>
          <w:color w:val="auto"/>
          <w:sz w:val="47"/>
          <w:szCs w:val="47"/>
        </w:rPr>
      </w:pPr>
      <w:r>
        <w:rPr>
          <w:rFonts w:ascii="宋体" w:hAnsi="宋体" w:eastAsia="宋体" w:cs="宋体"/>
          <w:color w:val="auto"/>
          <w:sz w:val="47"/>
          <w:szCs w:val="47"/>
        </w:rPr>
        <w:t xml:space="preserve">我们可以以揭露邪恶为契机来讲真相，但是你真正要讲的主题实质是：大法究竟是什么？师父究竟是谁？为什么师父来传法？我们为什么遭受迫害？人类真正的危机是什么？人类如何真正得救？救度的关键是什么？宇宙正法对人类将会带来什么影响？人类该如何抉择？…… </w:t>
      </w:r>
    </w:p>
    <w:p w14:paraId="06652FC1">
      <w:pPr>
        <w:spacing w:after="0" w:line="200" w:lineRule="exact"/>
        <w:rPr>
          <w:color w:val="auto"/>
          <w:sz w:val="20"/>
          <w:szCs w:val="20"/>
        </w:rPr>
      </w:pPr>
    </w:p>
    <w:p w14:paraId="4093971F">
      <w:pPr>
        <w:spacing w:after="0" w:line="200" w:lineRule="exact"/>
        <w:rPr>
          <w:color w:val="auto"/>
          <w:sz w:val="20"/>
          <w:szCs w:val="20"/>
        </w:rPr>
      </w:pPr>
    </w:p>
    <w:p w14:paraId="5DBB2FA1">
      <w:pPr>
        <w:spacing w:after="0" w:line="370" w:lineRule="exact"/>
        <w:rPr>
          <w:color w:val="auto"/>
          <w:sz w:val="20"/>
          <w:szCs w:val="20"/>
        </w:rPr>
      </w:pPr>
    </w:p>
    <w:p w14:paraId="0CFA1944">
      <w:pPr>
        <w:spacing w:after="0" w:line="553" w:lineRule="exact"/>
        <w:ind w:right="300" w:firstLine="960"/>
        <w:rPr>
          <w:color w:val="auto"/>
          <w:sz w:val="20"/>
          <w:szCs w:val="20"/>
        </w:rPr>
      </w:pPr>
      <w:r>
        <w:rPr>
          <w:rFonts w:ascii="宋体" w:hAnsi="宋体" w:eastAsia="宋体" w:cs="宋体"/>
          <w:b/>
          <w:bCs/>
          <w:color w:val="auto"/>
          <w:sz w:val="48"/>
          <w:szCs w:val="48"/>
        </w:rPr>
        <w:t>我认为讲真相的内容、内涵是分层次的，分等级的。几十年不变的老一套，不向世人揭开他</w:t>
      </w:r>
    </w:p>
    <w:p w14:paraId="50D0C1C4">
      <w:pPr>
        <w:sectPr>
          <w:pgSz w:w="11900" w:h="16838"/>
          <w:pgMar w:top="795" w:right="746" w:bottom="645" w:left="720" w:header="0" w:footer="0" w:gutter="0"/>
          <w:cols w:equalWidth="0" w:num="1">
            <w:col w:w="10440"/>
          </w:cols>
        </w:sectPr>
      </w:pPr>
    </w:p>
    <w:p w14:paraId="20D719E5">
      <w:pPr>
        <w:spacing w:after="0" w:line="605" w:lineRule="exact"/>
        <w:ind w:right="240"/>
        <w:jc w:val="both"/>
        <w:rPr>
          <w:color w:val="auto"/>
          <w:sz w:val="20"/>
          <w:szCs w:val="20"/>
        </w:rPr>
      </w:pPr>
      <w:bookmarkStart w:id="35" w:name="page36"/>
      <w:bookmarkEnd w:id="35"/>
      <w:r>
        <w:rPr>
          <w:rFonts w:ascii="宋体" w:hAnsi="宋体" w:eastAsia="宋体" w:cs="宋体"/>
          <w:b/>
          <w:bCs/>
          <w:color w:val="auto"/>
          <w:sz w:val="48"/>
          <w:szCs w:val="48"/>
        </w:rPr>
        <w:t>们最需要知道的大法和师父的天机，反而以“自己不理解，难以做到”理由，死死掩盖大法更高更本质的真相，这难道不是一种罪过吗？不能跟上证实法的進程就会掉队。</w:t>
      </w:r>
      <w:r>
        <w:rPr>
          <w:rFonts w:ascii="宋体" w:hAnsi="宋体" w:eastAsia="宋体" w:cs="宋体"/>
          <w:color w:val="auto"/>
          <w:sz w:val="48"/>
          <w:szCs w:val="48"/>
        </w:rPr>
        <w:t>师父说过，他不是带大家来搞革命的，就算以反迫害来开头，内容上也不能以它为主，更不会以反迫害为结束，应以师父想要大家做的“解天机”和证实“创世主已来”为目标。</w:t>
      </w:r>
    </w:p>
    <w:p w14:paraId="26346287">
      <w:pPr>
        <w:spacing w:after="0" w:line="200" w:lineRule="exact"/>
        <w:rPr>
          <w:color w:val="auto"/>
          <w:sz w:val="20"/>
          <w:szCs w:val="20"/>
        </w:rPr>
      </w:pPr>
    </w:p>
    <w:p w14:paraId="75C42E5E">
      <w:pPr>
        <w:spacing w:after="0" w:line="200" w:lineRule="exact"/>
        <w:rPr>
          <w:color w:val="auto"/>
          <w:sz w:val="20"/>
          <w:szCs w:val="20"/>
        </w:rPr>
      </w:pPr>
    </w:p>
    <w:p w14:paraId="42BBD49A">
      <w:pPr>
        <w:spacing w:after="0" w:line="313" w:lineRule="exact"/>
        <w:rPr>
          <w:color w:val="auto"/>
          <w:sz w:val="20"/>
          <w:szCs w:val="20"/>
        </w:rPr>
      </w:pPr>
    </w:p>
    <w:p w14:paraId="51BBE305">
      <w:pPr>
        <w:spacing w:after="0" w:line="548" w:lineRule="exact"/>
        <w:ind w:left="960"/>
        <w:rPr>
          <w:color w:val="auto"/>
          <w:sz w:val="20"/>
          <w:szCs w:val="20"/>
        </w:rPr>
      </w:pPr>
      <w:r>
        <w:rPr>
          <w:rFonts w:ascii="宋体" w:hAnsi="宋体" w:eastAsia="宋体" w:cs="宋体"/>
          <w:color w:val="auto"/>
          <w:sz w:val="48"/>
          <w:szCs w:val="48"/>
        </w:rPr>
        <w:t>很多人只关注表面的三退，有些常人是碍于</w:t>
      </w:r>
    </w:p>
    <w:p w14:paraId="26C20540">
      <w:pPr>
        <w:spacing w:after="0" w:line="77" w:lineRule="exact"/>
        <w:rPr>
          <w:color w:val="auto"/>
          <w:sz w:val="20"/>
          <w:szCs w:val="20"/>
        </w:rPr>
      </w:pPr>
    </w:p>
    <w:p w14:paraId="4E9612D6">
      <w:pPr>
        <w:spacing w:after="0" w:line="548" w:lineRule="exact"/>
        <w:rPr>
          <w:color w:val="auto"/>
          <w:sz w:val="20"/>
          <w:szCs w:val="20"/>
        </w:rPr>
      </w:pPr>
      <w:r>
        <w:rPr>
          <w:rFonts w:ascii="宋体" w:hAnsi="宋体" w:eastAsia="宋体" w:cs="宋体"/>
          <w:color w:val="auto"/>
          <w:sz w:val="48"/>
          <w:szCs w:val="48"/>
        </w:rPr>
        <w:t>面子勉强敷衍一下，内心并不太情愿，这占很大</w:t>
      </w:r>
    </w:p>
    <w:p w14:paraId="482BAB9C">
      <w:pPr>
        <w:spacing w:after="0" w:line="77" w:lineRule="exact"/>
        <w:rPr>
          <w:color w:val="auto"/>
          <w:sz w:val="20"/>
          <w:szCs w:val="20"/>
        </w:rPr>
      </w:pPr>
    </w:p>
    <w:p w14:paraId="2BE215EC">
      <w:pPr>
        <w:spacing w:after="0" w:line="548" w:lineRule="exact"/>
        <w:rPr>
          <w:color w:val="auto"/>
          <w:sz w:val="20"/>
          <w:szCs w:val="20"/>
        </w:rPr>
      </w:pPr>
      <w:r>
        <w:rPr>
          <w:rFonts w:ascii="宋体" w:hAnsi="宋体" w:eastAsia="宋体" w:cs="宋体"/>
          <w:color w:val="auto"/>
          <w:sz w:val="48"/>
          <w:szCs w:val="48"/>
        </w:rPr>
        <w:t>一部分的。我们不要光盯着三退的人数指标，而</w:t>
      </w:r>
    </w:p>
    <w:p w14:paraId="00D47EBA">
      <w:pPr>
        <w:spacing w:after="0" w:line="76" w:lineRule="exact"/>
        <w:rPr>
          <w:color w:val="auto"/>
          <w:sz w:val="20"/>
          <w:szCs w:val="20"/>
        </w:rPr>
      </w:pPr>
    </w:p>
    <w:p w14:paraId="221D01D0">
      <w:pPr>
        <w:spacing w:after="0" w:line="548" w:lineRule="exact"/>
        <w:rPr>
          <w:color w:val="auto"/>
          <w:sz w:val="20"/>
          <w:szCs w:val="20"/>
        </w:rPr>
      </w:pPr>
      <w:r>
        <w:rPr>
          <w:rFonts w:ascii="宋体" w:hAnsi="宋体" w:eastAsia="宋体" w:cs="宋体"/>
          <w:color w:val="auto"/>
          <w:sz w:val="48"/>
          <w:szCs w:val="48"/>
        </w:rPr>
        <w:t>忽视了、轻视了从根本上、从实质上救人，那就</w:t>
      </w:r>
    </w:p>
    <w:p w14:paraId="2C70D4E4">
      <w:pPr>
        <w:spacing w:after="0" w:line="77" w:lineRule="exact"/>
        <w:rPr>
          <w:color w:val="auto"/>
          <w:sz w:val="20"/>
          <w:szCs w:val="20"/>
        </w:rPr>
      </w:pPr>
    </w:p>
    <w:p w14:paraId="179710BC">
      <w:pPr>
        <w:spacing w:after="0" w:line="548" w:lineRule="exact"/>
        <w:rPr>
          <w:color w:val="auto"/>
          <w:sz w:val="20"/>
          <w:szCs w:val="20"/>
        </w:rPr>
      </w:pPr>
      <w:r>
        <w:rPr>
          <w:rFonts w:ascii="宋体" w:hAnsi="宋体" w:eastAsia="宋体" w:cs="宋体"/>
          <w:color w:val="auto"/>
          <w:sz w:val="48"/>
          <w:szCs w:val="48"/>
        </w:rPr>
        <w:t>是得讲透真相。人的思想不完全扭转，他今天说</w:t>
      </w:r>
    </w:p>
    <w:p w14:paraId="0B08222C">
      <w:pPr>
        <w:spacing w:after="0" w:line="76" w:lineRule="exact"/>
        <w:rPr>
          <w:color w:val="auto"/>
          <w:sz w:val="20"/>
          <w:szCs w:val="20"/>
        </w:rPr>
      </w:pPr>
    </w:p>
    <w:p w14:paraId="67E3CC71">
      <w:pPr>
        <w:spacing w:after="0" w:line="548" w:lineRule="exact"/>
        <w:rPr>
          <w:color w:val="auto"/>
          <w:sz w:val="20"/>
          <w:szCs w:val="20"/>
        </w:rPr>
      </w:pPr>
      <w:r>
        <w:rPr>
          <w:rFonts w:ascii="宋体" w:hAnsi="宋体" w:eastAsia="宋体" w:cs="宋体"/>
          <w:color w:val="auto"/>
          <w:sz w:val="48"/>
          <w:szCs w:val="48"/>
        </w:rPr>
        <w:t>退，可能过段时间，基于利益考量，或者没多久</w:t>
      </w:r>
    </w:p>
    <w:p w14:paraId="4E327FF6">
      <w:pPr>
        <w:spacing w:after="0" w:line="77" w:lineRule="exact"/>
        <w:rPr>
          <w:color w:val="auto"/>
          <w:sz w:val="20"/>
          <w:szCs w:val="20"/>
        </w:rPr>
      </w:pPr>
    </w:p>
    <w:p w14:paraId="004CCF83">
      <w:pPr>
        <w:spacing w:after="0" w:line="548" w:lineRule="exact"/>
        <w:rPr>
          <w:color w:val="auto"/>
          <w:sz w:val="20"/>
          <w:szCs w:val="20"/>
        </w:rPr>
      </w:pPr>
      <w:r>
        <w:rPr>
          <w:rFonts w:ascii="宋体" w:hAnsi="宋体" w:eastAsia="宋体" w:cs="宋体"/>
          <w:color w:val="auto"/>
          <w:sz w:val="48"/>
          <w:szCs w:val="48"/>
        </w:rPr>
        <w:t>他又改变想法了，这情况很多，人的思想都是变</w:t>
      </w:r>
    </w:p>
    <w:p w14:paraId="160DAA5D">
      <w:pPr>
        <w:spacing w:after="0" w:line="77" w:lineRule="exact"/>
        <w:rPr>
          <w:color w:val="auto"/>
          <w:sz w:val="20"/>
          <w:szCs w:val="20"/>
        </w:rPr>
      </w:pPr>
    </w:p>
    <w:p w14:paraId="0ECB7005">
      <w:pPr>
        <w:spacing w:after="0" w:line="548" w:lineRule="exact"/>
        <w:rPr>
          <w:color w:val="auto"/>
          <w:sz w:val="20"/>
          <w:szCs w:val="20"/>
        </w:rPr>
      </w:pPr>
      <w:r>
        <w:rPr>
          <w:rFonts w:ascii="宋体" w:hAnsi="宋体" w:eastAsia="宋体" w:cs="宋体"/>
          <w:color w:val="auto"/>
          <w:sz w:val="48"/>
          <w:szCs w:val="48"/>
        </w:rPr>
        <w:t>的，因为他会持续受到邪党宣传和思想业的影</w:t>
      </w:r>
    </w:p>
    <w:p w14:paraId="6EF283E9">
      <w:pPr>
        <w:spacing w:after="0" w:line="88" w:lineRule="exact"/>
        <w:rPr>
          <w:color w:val="auto"/>
          <w:sz w:val="20"/>
          <w:szCs w:val="20"/>
        </w:rPr>
      </w:pPr>
    </w:p>
    <w:p w14:paraId="799D5A2D">
      <w:pPr>
        <w:spacing w:after="0" w:line="548" w:lineRule="exact"/>
        <w:rPr>
          <w:color w:val="auto"/>
          <w:sz w:val="20"/>
          <w:szCs w:val="20"/>
        </w:rPr>
      </w:pPr>
      <w:r>
        <w:rPr>
          <w:rFonts w:ascii="宋体" w:hAnsi="宋体" w:eastAsia="宋体" w:cs="宋体"/>
          <w:color w:val="auto"/>
          <w:sz w:val="47"/>
          <w:szCs w:val="47"/>
        </w:rPr>
        <w:t>响。</w:t>
      </w:r>
      <w:r>
        <w:rPr>
          <w:rFonts w:ascii="宋体" w:hAnsi="宋体" w:eastAsia="宋体" w:cs="宋体"/>
          <w:b/>
          <w:bCs/>
          <w:color w:val="auto"/>
          <w:sz w:val="47"/>
          <w:szCs w:val="47"/>
        </w:rPr>
        <w:t>还有一点</w:t>
      </w:r>
      <w:r>
        <w:rPr>
          <w:rFonts w:ascii="宋体" w:hAnsi="宋体" w:eastAsia="宋体" w:cs="宋体"/>
          <w:color w:val="auto"/>
          <w:sz w:val="47"/>
          <w:szCs w:val="47"/>
        </w:rPr>
        <w:t>：</w:t>
      </w:r>
      <w:r>
        <w:rPr>
          <w:rFonts w:ascii="宋体" w:hAnsi="宋体" w:eastAsia="宋体" w:cs="宋体"/>
          <w:b/>
          <w:bCs/>
          <w:color w:val="auto"/>
          <w:sz w:val="47"/>
          <w:szCs w:val="47"/>
        </w:rPr>
        <w:t>我们总把“自己觉得怎么做好”、</w:t>
      </w:r>
      <w:r>
        <w:rPr>
          <w:rFonts w:ascii="宋体" w:hAnsi="宋体" w:eastAsia="宋体" w:cs="宋体"/>
          <w:b/>
          <w:bCs/>
          <w:color w:val="auto"/>
          <w:sz w:val="48"/>
          <w:szCs w:val="48"/>
        </w:rPr>
        <w:t>“应该怎么做”当成第一位的，而不是按照师父</w:t>
      </w:r>
      <w:r>
        <w:rPr>
          <w:rFonts w:ascii="宋体" w:hAnsi="宋体" w:eastAsia="宋体" w:cs="宋体"/>
          <w:b/>
          <w:bCs/>
          <w:color w:val="auto"/>
          <w:sz w:val="47"/>
          <w:szCs w:val="47"/>
        </w:rPr>
        <w:t>的要求，把“他的心愿”、“他所希望我们做的”</w:t>
      </w:r>
      <w:r>
        <w:rPr>
          <w:rFonts w:ascii="宋体" w:hAnsi="宋体" w:eastAsia="宋体" w:cs="宋体"/>
          <w:b/>
          <w:bCs/>
          <w:color w:val="auto"/>
          <w:sz w:val="48"/>
          <w:szCs w:val="48"/>
        </w:rPr>
        <w:t>当成第一位的。很多人都是以自己的认识，自己经验等等，来觉得这样做可行不可行，而不是对照法中的要求，不自觉的就给师父的要求打了折</w:t>
      </w:r>
      <w:r>
        <w:rPr>
          <w:rFonts w:ascii="宋体" w:hAnsi="宋体" w:eastAsia="宋体" w:cs="宋体"/>
          <w:b/>
          <w:bCs/>
          <w:color w:val="auto"/>
          <w:w w:val="99"/>
          <w:sz w:val="48"/>
          <w:szCs w:val="48"/>
        </w:rPr>
        <w:t>扣，宁愿相信自己的经验，多过于相信师父了。</w:t>
      </w:r>
    </w:p>
    <w:p w14:paraId="6D833495">
      <w:pPr>
        <w:sectPr>
          <w:pgSz w:w="11900" w:h="16838"/>
          <w:pgMar w:top="795" w:right="806" w:bottom="645" w:left="720" w:header="0" w:footer="0" w:gutter="0"/>
          <w:cols w:equalWidth="0" w:num="1">
            <w:col w:w="10380"/>
          </w:cols>
        </w:sectPr>
      </w:pPr>
    </w:p>
    <w:p w14:paraId="7759FBF4">
      <w:pPr>
        <w:spacing w:after="0" w:line="575" w:lineRule="exact"/>
        <w:ind w:right="260" w:firstLine="964" w:firstLineChars="200"/>
        <w:jc w:val="both"/>
        <w:rPr>
          <w:color w:val="auto"/>
          <w:sz w:val="20"/>
          <w:szCs w:val="20"/>
        </w:rPr>
      </w:pPr>
      <w:bookmarkStart w:id="36" w:name="page37"/>
      <w:bookmarkEnd w:id="36"/>
      <w:r>
        <w:rPr>
          <w:rFonts w:ascii="宋体" w:hAnsi="宋体" w:eastAsia="宋体" w:cs="宋体"/>
          <w:b/>
          <w:bCs/>
          <w:color w:val="auto"/>
          <w:sz w:val="48"/>
          <w:szCs w:val="48"/>
        </w:rPr>
        <w:t>不管目前理解不理解，师父既然这样要求了，那我们都得去做。如果还有同修说：我法中没看到你看到的这个要求啊，那我就没话说了。</w:t>
      </w:r>
    </w:p>
    <w:p w14:paraId="736C4D09">
      <w:pPr>
        <w:spacing w:after="0" w:line="200" w:lineRule="exact"/>
        <w:rPr>
          <w:color w:val="auto"/>
          <w:sz w:val="20"/>
          <w:szCs w:val="20"/>
        </w:rPr>
      </w:pPr>
    </w:p>
    <w:p w14:paraId="01077B7E">
      <w:pPr>
        <w:spacing w:after="0" w:line="200" w:lineRule="exact"/>
        <w:rPr>
          <w:color w:val="auto"/>
          <w:sz w:val="20"/>
          <w:szCs w:val="20"/>
        </w:rPr>
      </w:pPr>
    </w:p>
    <w:p w14:paraId="4A74FCB7">
      <w:pPr>
        <w:spacing w:after="0" w:line="371" w:lineRule="exact"/>
        <w:rPr>
          <w:color w:val="auto"/>
          <w:sz w:val="20"/>
          <w:szCs w:val="20"/>
        </w:rPr>
      </w:pPr>
    </w:p>
    <w:p w14:paraId="33C564C1">
      <w:pPr>
        <w:spacing w:after="0" w:line="610" w:lineRule="exact"/>
        <w:ind w:firstLine="960"/>
        <w:rPr>
          <w:color w:val="auto"/>
          <w:sz w:val="20"/>
          <w:szCs w:val="20"/>
        </w:rPr>
      </w:pPr>
      <w:r>
        <w:rPr>
          <w:rFonts w:ascii="宋体" w:hAnsi="宋体" w:eastAsia="宋体" w:cs="宋体"/>
          <w:b/>
          <w:bCs/>
          <w:color w:val="auto"/>
          <w:sz w:val="48"/>
          <w:szCs w:val="48"/>
        </w:rPr>
        <w:t>新《论语》的第一句：“大法是创世主的智慧”，不知道大家注意到没有？纵观《洪吟》和神韵的内涵，师父的要求与期望已经非常明白了，我悟到是让我们破除進化论，无神论，败坏的厚黑观念，以及清除外星人强加给人的各种变异思想，再讲真相才能起到作用，变异观念造就了今天的人类，你不破除这些真的很难救到现在的人。要清除这些变异思想，就得给众生解各个方面的天机！这些天机不能光局限于同修之间的交流，师父把天机告诉我们，师父先救我们，我们再选择合适的真相内容来救常人。</w:t>
      </w:r>
    </w:p>
    <w:p w14:paraId="566D0D20">
      <w:pPr>
        <w:spacing w:after="0" w:line="200" w:lineRule="exact"/>
        <w:rPr>
          <w:color w:val="auto"/>
          <w:sz w:val="20"/>
          <w:szCs w:val="20"/>
        </w:rPr>
      </w:pPr>
    </w:p>
    <w:p w14:paraId="2C448CAF">
      <w:pPr>
        <w:spacing w:after="0" w:line="200" w:lineRule="exact"/>
        <w:rPr>
          <w:color w:val="auto"/>
          <w:sz w:val="20"/>
          <w:szCs w:val="20"/>
        </w:rPr>
      </w:pPr>
    </w:p>
    <w:p w14:paraId="2BD326F9">
      <w:pPr>
        <w:spacing w:after="0" w:line="388" w:lineRule="exact"/>
        <w:rPr>
          <w:color w:val="auto"/>
          <w:sz w:val="20"/>
          <w:szCs w:val="20"/>
        </w:rPr>
      </w:pPr>
    </w:p>
    <w:p w14:paraId="6B819E7D">
      <w:pPr>
        <w:spacing w:after="0" w:line="605" w:lineRule="exact"/>
        <w:ind w:firstLine="960"/>
        <w:rPr>
          <w:color w:val="auto"/>
          <w:sz w:val="20"/>
          <w:szCs w:val="20"/>
        </w:rPr>
      </w:pPr>
      <w:r>
        <w:rPr>
          <w:rFonts w:ascii="宋体" w:hAnsi="宋体" w:eastAsia="宋体" w:cs="宋体"/>
          <w:b/>
          <w:bCs/>
          <w:color w:val="auto"/>
          <w:sz w:val="48"/>
          <w:szCs w:val="48"/>
        </w:rPr>
        <w:t>解天机中，用法中开启的智慧，和自己修炼中的证悟与领悟，向人们诉说法的伟大，师父的伟大，以及师父和大法的本质，才是真正的“证实法”。这就需要我们响应师父的号召，面向世人的“解天机”！！！ 我个人认为这才是最彻底、最根本的“证实法”。</w:t>
      </w:r>
      <w:r>
        <w:rPr>
          <w:rFonts w:ascii="宋体" w:hAnsi="宋体" w:eastAsia="宋体" w:cs="宋体"/>
          <w:color w:val="auto"/>
          <w:sz w:val="48"/>
          <w:szCs w:val="48"/>
        </w:rPr>
        <w:t>真正有作为的弟子，早已经在向世人讲解自己法中悟到的法理，在向世人解法，引导人得法啦！</w:t>
      </w:r>
    </w:p>
    <w:p w14:paraId="69FC100C">
      <w:pPr>
        <w:sectPr>
          <w:pgSz w:w="11900" w:h="16838"/>
          <w:pgMar w:top="795" w:right="786" w:bottom="657" w:left="720" w:header="0" w:footer="0" w:gutter="0"/>
          <w:cols w:equalWidth="0" w:num="1">
            <w:col w:w="10400"/>
          </w:cols>
        </w:sectPr>
      </w:pPr>
    </w:p>
    <w:p w14:paraId="585CA589">
      <w:pPr>
        <w:spacing w:after="0" w:line="200" w:lineRule="exact"/>
        <w:rPr>
          <w:color w:val="auto"/>
          <w:sz w:val="20"/>
          <w:szCs w:val="20"/>
        </w:rPr>
      </w:pPr>
      <w:bookmarkStart w:id="37" w:name="page38"/>
      <w:bookmarkEnd w:id="37"/>
      <w:r>
        <w:rPr>
          <w:color w:val="auto"/>
          <w:sz w:val="20"/>
          <w:szCs w:val="20"/>
        </w:rPr>
        <w:drawing>
          <wp:anchor distT="0" distB="0" distL="114300" distR="114300" simplePos="0" relativeHeight="251659264" behindDoc="1" locked="0" layoutInCell="0" allowOverlap="1">
            <wp:simplePos x="0" y="0"/>
            <wp:positionH relativeFrom="page">
              <wp:posOffset>889635</wp:posOffset>
            </wp:positionH>
            <wp:positionV relativeFrom="page">
              <wp:posOffset>489585</wp:posOffset>
            </wp:positionV>
            <wp:extent cx="5781675" cy="4088130"/>
            <wp:effectExtent l="0" t="0" r="952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a:xfrm>
                      <a:off x="0" y="0"/>
                      <a:ext cx="5781675" cy="4088130"/>
                    </a:xfrm>
                    <a:prstGeom prst="rect">
                      <a:avLst/>
                    </a:prstGeom>
                    <a:noFill/>
                  </pic:spPr>
                </pic:pic>
              </a:graphicData>
            </a:graphic>
          </wp:anchor>
        </w:drawing>
      </w:r>
    </w:p>
    <w:p w14:paraId="5C05BB05">
      <w:pPr>
        <w:spacing w:after="0" w:line="200" w:lineRule="exact"/>
        <w:rPr>
          <w:color w:val="auto"/>
          <w:sz w:val="20"/>
          <w:szCs w:val="20"/>
        </w:rPr>
      </w:pPr>
    </w:p>
    <w:p w14:paraId="722EE933">
      <w:pPr>
        <w:spacing w:after="0" w:line="200" w:lineRule="exact"/>
        <w:rPr>
          <w:color w:val="auto"/>
          <w:sz w:val="20"/>
          <w:szCs w:val="20"/>
        </w:rPr>
      </w:pPr>
    </w:p>
    <w:p w14:paraId="14556210">
      <w:pPr>
        <w:spacing w:after="0" w:line="200" w:lineRule="exact"/>
        <w:rPr>
          <w:color w:val="auto"/>
          <w:sz w:val="20"/>
          <w:szCs w:val="20"/>
        </w:rPr>
      </w:pPr>
    </w:p>
    <w:p w14:paraId="755C4C8C">
      <w:pPr>
        <w:spacing w:after="0" w:line="200" w:lineRule="exact"/>
        <w:rPr>
          <w:color w:val="auto"/>
          <w:sz w:val="20"/>
          <w:szCs w:val="20"/>
        </w:rPr>
      </w:pPr>
    </w:p>
    <w:p w14:paraId="1144A994">
      <w:pPr>
        <w:spacing w:after="0" w:line="200" w:lineRule="exact"/>
        <w:rPr>
          <w:color w:val="auto"/>
          <w:sz w:val="20"/>
          <w:szCs w:val="20"/>
        </w:rPr>
      </w:pPr>
    </w:p>
    <w:p w14:paraId="28200CC4">
      <w:pPr>
        <w:spacing w:after="0" w:line="200" w:lineRule="exact"/>
        <w:rPr>
          <w:color w:val="auto"/>
          <w:sz w:val="20"/>
          <w:szCs w:val="20"/>
        </w:rPr>
      </w:pPr>
    </w:p>
    <w:p w14:paraId="28A69C77">
      <w:pPr>
        <w:spacing w:after="0" w:line="200" w:lineRule="exact"/>
        <w:rPr>
          <w:color w:val="auto"/>
          <w:sz w:val="20"/>
          <w:szCs w:val="20"/>
        </w:rPr>
      </w:pPr>
    </w:p>
    <w:p w14:paraId="36A756F4">
      <w:pPr>
        <w:spacing w:after="0" w:line="200" w:lineRule="exact"/>
        <w:rPr>
          <w:color w:val="auto"/>
          <w:sz w:val="20"/>
          <w:szCs w:val="20"/>
        </w:rPr>
      </w:pPr>
    </w:p>
    <w:p w14:paraId="30440028">
      <w:pPr>
        <w:spacing w:after="0" w:line="200" w:lineRule="exact"/>
        <w:rPr>
          <w:color w:val="auto"/>
          <w:sz w:val="20"/>
          <w:szCs w:val="20"/>
        </w:rPr>
      </w:pPr>
    </w:p>
    <w:p w14:paraId="130C274F">
      <w:pPr>
        <w:spacing w:after="0" w:line="200" w:lineRule="exact"/>
        <w:rPr>
          <w:color w:val="auto"/>
          <w:sz w:val="20"/>
          <w:szCs w:val="20"/>
        </w:rPr>
      </w:pPr>
    </w:p>
    <w:p w14:paraId="60823595">
      <w:pPr>
        <w:spacing w:after="0" w:line="200" w:lineRule="exact"/>
        <w:rPr>
          <w:color w:val="auto"/>
          <w:sz w:val="20"/>
          <w:szCs w:val="20"/>
        </w:rPr>
      </w:pPr>
    </w:p>
    <w:p w14:paraId="3FE7CE4A">
      <w:pPr>
        <w:spacing w:after="0" w:line="200" w:lineRule="exact"/>
        <w:rPr>
          <w:color w:val="auto"/>
          <w:sz w:val="20"/>
          <w:szCs w:val="20"/>
        </w:rPr>
      </w:pPr>
    </w:p>
    <w:p w14:paraId="71DC47CD">
      <w:pPr>
        <w:spacing w:after="0" w:line="200" w:lineRule="exact"/>
        <w:rPr>
          <w:color w:val="auto"/>
          <w:sz w:val="20"/>
          <w:szCs w:val="20"/>
        </w:rPr>
      </w:pPr>
    </w:p>
    <w:p w14:paraId="0E8F9EE9">
      <w:pPr>
        <w:spacing w:after="0" w:line="200" w:lineRule="exact"/>
        <w:rPr>
          <w:color w:val="auto"/>
          <w:sz w:val="20"/>
          <w:szCs w:val="20"/>
        </w:rPr>
      </w:pPr>
    </w:p>
    <w:p w14:paraId="7983E779">
      <w:pPr>
        <w:spacing w:after="0" w:line="200" w:lineRule="exact"/>
        <w:rPr>
          <w:color w:val="auto"/>
          <w:sz w:val="20"/>
          <w:szCs w:val="20"/>
        </w:rPr>
      </w:pPr>
    </w:p>
    <w:p w14:paraId="245B0122">
      <w:pPr>
        <w:spacing w:after="0" w:line="200" w:lineRule="exact"/>
        <w:rPr>
          <w:color w:val="auto"/>
          <w:sz w:val="20"/>
          <w:szCs w:val="20"/>
        </w:rPr>
      </w:pPr>
    </w:p>
    <w:p w14:paraId="782D88DF">
      <w:pPr>
        <w:spacing w:after="0" w:line="200" w:lineRule="exact"/>
        <w:rPr>
          <w:color w:val="auto"/>
          <w:sz w:val="20"/>
          <w:szCs w:val="20"/>
        </w:rPr>
      </w:pPr>
    </w:p>
    <w:p w14:paraId="5D18585C">
      <w:pPr>
        <w:spacing w:after="0" w:line="200" w:lineRule="exact"/>
        <w:rPr>
          <w:color w:val="auto"/>
          <w:sz w:val="20"/>
          <w:szCs w:val="20"/>
        </w:rPr>
      </w:pPr>
    </w:p>
    <w:p w14:paraId="4649483A">
      <w:pPr>
        <w:spacing w:after="0" w:line="200" w:lineRule="exact"/>
        <w:rPr>
          <w:color w:val="auto"/>
          <w:sz w:val="20"/>
          <w:szCs w:val="20"/>
        </w:rPr>
      </w:pPr>
    </w:p>
    <w:p w14:paraId="384AFE29">
      <w:pPr>
        <w:spacing w:after="0" w:line="200" w:lineRule="exact"/>
        <w:rPr>
          <w:color w:val="auto"/>
          <w:sz w:val="20"/>
          <w:szCs w:val="20"/>
        </w:rPr>
      </w:pPr>
    </w:p>
    <w:p w14:paraId="03A285AA">
      <w:pPr>
        <w:spacing w:after="0" w:line="200" w:lineRule="exact"/>
        <w:rPr>
          <w:color w:val="auto"/>
          <w:sz w:val="20"/>
          <w:szCs w:val="20"/>
        </w:rPr>
      </w:pPr>
    </w:p>
    <w:p w14:paraId="43779B92">
      <w:pPr>
        <w:spacing w:after="0" w:line="200" w:lineRule="exact"/>
        <w:rPr>
          <w:color w:val="auto"/>
          <w:sz w:val="20"/>
          <w:szCs w:val="20"/>
        </w:rPr>
      </w:pPr>
    </w:p>
    <w:p w14:paraId="10DA93F5">
      <w:pPr>
        <w:spacing w:after="0" w:line="200" w:lineRule="exact"/>
        <w:rPr>
          <w:color w:val="auto"/>
          <w:sz w:val="20"/>
          <w:szCs w:val="20"/>
        </w:rPr>
      </w:pPr>
    </w:p>
    <w:p w14:paraId="2048B9C6">
      <w:pPr>
        <w:spacing w:after="0" w:line="200" w:lineRule="exact"/>
        <w:rPr>
          <w:color w:val="auto"/>
          <w:sz w:val="20"/>
          <w:szCs w:val="20"/>
        </w:rPr>
      </w:pPr>
    </w:p>
    <w:p w14:paraId="44A1CABE">
      <w:pPr>
        <w:spacing w:after="0" w:line="200" w:lineRule="exact"/>
        <w:rPr>
          <w:color w:val="auto"/>
          <w:sz w:val="20"/>
          <w:szCs w:val="20"/>
        </w:rPr>
      </w:pPr>
    </w:p>
    <w:p w14:paraId="25811873">
      <w:pPr>
        <w:spacing w:after="0" w:line="200" w:lineRule="exact"/>
        <w:rPr>
          <w:color w:val="auto"/>
          <w:sz w:val="20"/>
          <w:szCs w:val="20"/>
        </w:rPr>
      </w:pPr>
    </w:p>
    <w:p w14:paraId="4B174582">
      <w:pPr>
        <w:spacing w:after="0" w:line="200" w:lineRule="exact"/>
        <w:rPr>
          <w:color w:val="auto"/>
          <w:sz w:val="20"/>
          <w:szCs w:val="20"/>
        </w:rPr>
      </w:pPr>
    </w:p>
    <w:p w14:paraId="7F474F88">
      <w:pPr>
        <w:spacing w:after="0" w:line="200" w:lineRule="exact"/>
        <w:rPr>
          <w:color w:val="auto"/>
          <w:sz w:val="20"/>
          <w:szCs w:val="20"/>
        </w:rPr>
      </w:pPr>
    </w:p>
    <w:p w14:paraId="3D4708DC">
      <w:pPr>
        <w:spacing w:after="0" w:line="200" w:lineRule="exact"/>
        <w:rPr>
          <w:color w:val="auto"/>
          <w:sz w:val="20"/>
          <w:szCs w:val="20"/>
        </w:rPr>
      </w:pPr>
    </w:p>
    <w:p w14:paraId="5490172A">
      <w:pPr>
        <w:spacing w:after="0" w:line="200" w:lineRule="exact"/>
        <w:rPr>
          <w:color w:val="auto"/>
          <w:sz w:val="20"/>
          <w:szCs w:val="20"/>
        </w:rPr>
      </w:pPr>
    </w:p>
    <w:p w14:paraId="7363AB39">
      <w:pPr>
        <w:spacing w:after="0" w:line="332" w:lineRule="exact"/>
        <w:rPr>
          <w:color w:val="auto"/>
          <w:sz w:val="20"/>
          <w:szCs w:val="20"/>
        </w:rPr>
      </w:pPr>
    </w:p>
    <w:p w14:paraId="6D6E8374">
      <w:pPr>
        <w:spacing w:after="0" w:line="595" w:lineRule="exact"/>
        <w:ind w:right="60" w:firstLine="960"/>
        <w:jc w:val="both"/>
        <w:rPr>
          <w:color w:val="auto"/>
          <w:sz w:val="20"/>
          <w:szCs w:val="20"/>
        </w:rPr>
      </w:pPr>
      <w:r>
        <w:rPr>
          <w:rFonts w:ascii="宋体" w:hAnsi="宋体" w:eastAsia="宋体" w:cs="宋体"/>
          <w:color w:val="auto"/>
          <w:sz w:val="47"/>
          <w:szCs w:val="47"/>
        </w:rPr>
        <w:t>回顾我们这么些年走的路，有多少事是给常人跑了龙套了，给搞政治的常人打了下手了。天天新闻做的勤，链接转载的频，说是大法弟子，可是别说主角了，就像师父说的，连个配角也没唱上，就更别提真正走出自己的证实法之路了。</w:t>
      </w:r>
    </w:p>
    <w:p w14:paraId="0B2F596A">
      <w:pPr>
        <w:spacing w:after="0" w:line="200" w:lineRule="exact"/>
        <w:rPr>
          <w:color w:val="auto"/>
          <w:sz w:val="20"/>
          <w:szCs w:val="20"/>
        </w:rPr>
      </w:pPr>
    </w:p>
    <w:p w14:paraId="2C8718EE">
      <w:pPr>
        <w:spacing w:after="0" w:line="200" w:lineRule="exact"/>
        <w:rPr>
          <w:color w:val="auto"/>
          <w:sz w:val="20"/>
          <w:szCs w:val="20"/>
        </w:rPr>
      </w:pPr>
    </w:p>
    <w:p w14:paraId="3E4E0A89">
      <w:pPr>
        <w:spacing w:after="0" w:line="200" w:lineRule="exact"/>
        <w:rPr>
          <w:color w:val="auto"/>
          <w:sz w:val="20"/>
          <w:szCs w:val="20"/>
        </w:rPr>
      </w:pPr>
    </w:p>
    <w:p w14:paraId="281DBA74">
      <w:pPr>
        <w:spacing w:after="0" w:line="200" w:lineRule="exact"/>
        <w:rPr>
          <w:color w:val="auto"/>
          <w:sz w:val="20"/>
          <w:szCs w:val="20"/>
        </w:rPr>
      </w:pPr>
    </w:p>
    <w:p w14:paraId="7D358B95">
      <w:pPr>
        <w:spacing w:after="0" w:line="381" w:lineRule="exact"/>
        <w:rPr>
          <w:color w:val="auto"/>
          <w:sz w:val="20"/>
          <w:szCs w:val="20"/>
        </w:rPr>
      </w:pPr>
    </w:p>
    <w:p w14:paraId="0E2821B2">
      <w:pPr>
        <w:spacing w:after="0" w:line="687" w:lineRule="exact"/>
        <w:rPr>
          <w:color w:val="auto"/>
          <w:sz w:val="20"/>
          <w:szCs w:val="20"/>
        </w:rPr>
      </w:pPr>
      <w:r>
        <w:rPr>
          <w:rFonts w:ascii="微软雅黑" w:hAnsi="微软雅黑" w:eastAsia="微软雅黑" w:cs="微软雅黑"/>
          <w:b/>
          <w:bCs/>
          <w:color w:val="auto"/>
          <w:sz w:val="52"/>
          <w:szCs w:val="52"/>
        </w:rPr>
        <w:t>三、极其隐蔽的</w:t>
      </w:r>
      <w:r>
        <w:rPr>
          <w:rFonts w:ascii="微软雅黑" w:hAnsi="微软雅黑" w:eastAsia="微软雅黑" w:cs="微软雅黑"/>
          <w:b/>
          <w:bCs/>
          <w:color w:val="C00000"/>
          <w:sz w:val="52"/>
          <w:szCs w:val="52"/>
        </w:rPr>
        <w:t>“生死关”！</w:t>
      </w:r>
    </w:p>
    <w:p w14:paraId="061D9714">
      <w:pPr>
        <w:spacing w:after="0" w:line="200" w:lineRule="exact"/>
        <w:rPr>
          <w:color w:val="auto"/>
          <w:sz w:val="20"/>
          <w:szCs w:val="20"/>
        </w:rPr>
      </w:pPr>
    </w:p>
    <w:p w14:paraId="77200CE4">
      <w:pPr>
        <w:spacing w:after="0" w:line="200" w:lineRule="exact"/>
        <w:rPr>
          <w:color w:val="auto"/>
          <w:sz w:val="20"/>
          <w:szCs w:val="20"/>
        </w:rPr>
      </w:pPr>
    </w:p>
    <w:p w14:paraId="0D85494F">
      <w:pPr>
        <w:spacing w:after="0" w:line="200" w:lineRule="exact"/>
        <w:rPr>
          <w:color w:val="auto"/>
          <w:sz w:val="20"/>
          <w:szCs w:val="20"/>
        </w:rPr>
      </w:pPr>
    </w:p>
    <w:p w14:paraId="14F726E2">
      <w:pPr>
        <w:spacing w:after="0" w:line="200" w:lineRule="exact"/>
        <w:rPr>
          <w:color w:val="auto"/>
          <w:sz w:val="20"/>
          <w:szCs w:val="20"/>
        </w:rPr>
      </w:pPr>
    </w:p>
    <w:p w14:paraId="60E5BC20">
      <w:pPr>
        <w:spacing w:after="0" w:line="335" w:lineRule="exact"/>
        <w:rPr>
          <w:color w:val="auto"/>
          <w:sz w:val="20"/>
          <w:szCs w:val="20"/>
        </w:rPr>
      </w:pPr>
    </w:p>
    <w:p w14:paraId="37A60936">
      <w:pPr>
        <w:spacing w:after="0" w:line="575" w:lineRule="exact"/>
        <w:ind w:firstLine="960"/>
        <w:jc w:val="both"/>
        <w:rPr>
          <w:color w:val="auto"/>
          <w:sz w:val="20"/>
          <w:szCs w:val="20"/>
        </w:rPr>
      </w:pPr>
      <w:r>
        <w:rPr>
          <w:rFonts w:ascii="宋体" w:hAnsi="宋体" w:eastAsia="宋体" w:cs="宋体"/>
          <w:b/>
          <w:bCs/>
          <w:color w:val="auto"/>
          <w:sz w:val="48"/>
          <w:szCs w:val="48"/>
        </w:rPr>
        <w:t>综合前面所述，我从整体证实法的状态和大趋势上，看到了隐藏在其中的巨大危险，不得不说说自己的看法，哪怕有的地方说错了，也希望</w:t>
      </w:r>
    </w:p>
    <w:p w14:paraId="65808B06">
      <w:pPr>
        <w:sectPr>
          <w:pgSz w:w="11900" w:h="16838"/>
          <w:pgMar w:top="1440" w:right="1046" w:bottom="603" w:left="720" w:header="0" w:footer="0" w:gutter="0"/>
          <w:cols w:equalWidth="0" w:num="1">
            <w:col w:w="10140"/>
          </w:cols>
        </w:sectPr>
      </w:pPr>
    </w:p>
    <w:p w14:paraId="7B759E35">
      <w:pPr>
        <w:spacing w:after="0" w:line="553" w:lineRule="exact"/>
        <w:rPr>
          <w:color w:val="auto"/>
          <w:sz w:val="20"/>
          <w:szCs w:val="20"/>
        </w:rPr>
      </w:pPr>
      <w:bookmarkStart w:id="38" w:name="page39"/>
      <w:bookmarkEnd w:id="38"/>
      <w:r>
        <w:rPr>
          <w:rFonts w:ascii="宋体" w:hAnsi="宋体" w:eastAsia="宋体" w:cs="宋体"/>
          <w:b/>
          <w:bCs/>
          <w:color w:val="auto"/>
          <w:sz w:val="48"/>
          <w:szCs w:val="48"/>
        </w:rPr>
        <w:t>引起大家一定的警醒！ 我这人喜欢有话直说，不拐弯抹角，这一块内容，也请大家慎重阅读。</w:t>
      </w:r>
    </w:p>
    <w:p w14:paraId="190D37BC">
      <w:pPr>
        <w:spacing w:after="0" w:line="200" w:lineRule="exact"/>
        <w:rPr>
          <w:color w:val="auto"/>
          <w:sz w:val="20"/>
          <w:szCs w:val="20"/>
        </w:rPr>
      </w:pPr>
    </w:p>
    <w:p w14:paraId="7DCC7A32">
      <w:pPr>
        <w:spacing w:after="0" w:line="200" w:lineRule="exact"/>
        <w:rPr>
          <w:color w:val="auto"/>
          <w:sz w:val="20"/>
          <w:szCs w:val="20"/>
        </w:rPr>
      </w:pPr>
    </w:p>
    <w:p w14:paraId="3AAB626A">
      <w:pPr>
        <w:spacing w:after="0" w:line="301" w:lineRule="exact"/>
        <w:rPr>
          <w:color w:val="auto"/>
          <w:sz w:val="20"/>
          <w:szCs w:val="20"/>
        </w:rPr>
      </w:pPr>
    </w:p>
    <w:p w14:paraId="55620B9B">
      <w:pPr>
        <w:spacing w:after="0" w:line="548" w:lineRule="exact"/>
        <w:rPr>
          <w:color w:val="auto"/>
          <w:sz w:val="20"/>
          <w:szCs w:val="20"/>
        </w:rPr>
      </w:pPr>
      <w:r>
        <w:rPr>
          <w:rFonts w:ascii="宋体" w:hAnsi="宋体" w:eastAsia="宋体" w:cs="宋体"/>
          <w:color w:val="auto"/>
          <w:sz w:val="48"/>
          <w:szCs w:val="48"/>
        </w:rPr>
        <w:t>下面我谈谈自己的看法：</w:t>
      </w:r>
    </w:p>
    <w:p w14:paraId="0BE4B711">
      <w:pPr>
        <w:spacing w:after="0" w:line="200" w:lineRule="exact"/>
        <w:rPr>
          <w:color w:val="auto"/>
          <w:sz w:val="20"/>
          <w:szCs w:val="20"/>
        </w:rPr>
      </w:pPr>
    </w:p>
    <w:p w14:paraId="6B547819">
      <w:pPr>
        <w:spacing w:after="0" w:line="200" w:lineRule="exact"/>
        <w:rPr>
          <w:color w:val="auto"/>
          <w:sz w:val="20"/>
          <w:szCs w:val="20"/>
        </w:rPr>
      </w:pPr>
    </w:p>
    <w:p w14:paraId="3E455363">
      <w:pPr>
        <w:spacing w:after="0" w:line="368" w:lineRule="exact"/>
        <w:rPr>
          <w:color w:val="auto"/>
          <w:sz w:val="20"/>
          <w:szCs w:val="20"/>
        </w:rPr>
      </w:pPr>
    </w:p>
    <w:p w14:paraId="51218196">
      <w:pPr>
        <w:spacing w:after="0" w:line="594" w:lineRule="exact"/>
        <w:ind w:right="240" w:firstLine="960"/>
        <w:rPr>
          <w:color w:val="auto"/>
          <w:sz w:val="20"/>
          <w:szCs w:val="20"/>
        </w:rPr>
      </w:pPr>
      <w:r>
        <w:rPr>
          <w:rFonts w:ascii="宋体" w:hAnsi="宋体" w:eastAsia="宋体" w:cs="宋体"/>
          <w:b/>
          <w:bCs/>
          <w:color w:val="auto"/>
          <w:sz w:val="48"/>
          <w:szCs w:val="48"/>
        </w:rPr>
        <w:t>跟证实法相关联的，还有一个重大的考验，就是能不能真正兑现誓约，完整证实法，能不能真正无漏的圆满的问题。我预感这是另一种对弟子能否圆满的考验大关，是针对整体所有人来的，就好像是另一种形式的生死关！</w:t>
      </w:r>
    </w:p>
    <w:p w14:paraId="53429573">
      <w:pPr>
        <w:spacing w:after="0" w:line="200" w:lineRule="exact"/>
        <w:rPr>
          <w:color w:val="auto"/>
          <w:sz w:val="20"/>
          <w:szCs w:val="20"/>
        </w:rPr>
      </w:pPr>
    </w:p>
    <w:p w14:paraId="2A13B683">
      <w:pPr>
        <w:spacing w:after="0" w:line="200" w:lineRule="exact"/>
        <w:rPr>
          <w:color w:val="auto"/>
          <w:sz w:val="20"/>
          <w:szCs w:val="20"/>
        </w:rPr>
      </w:pPr>
    </w:p>
    <w:p w14:paraId="16614ADD">
      <w:pPr>
        <w:spacing w:after="0" w:line="378" w:lineRule="exact"/>
        <w:rPr>
          <w:color w:val="auto"/>
          <w:sz w:val="20"/>
          <w:szCs w:val="20"/>
        </w:rPr>
      </w:pPr>
    </w:p>
    <w:p w14:paraId="6AF78549">
      <w:pPr>
        <w:spacing w:after="0" w:line="607" w:lineRule="exact"/>
        <w:ind w:right="240" w:firstLine="960"/>
        <w:jc w:val="both"/>
        <w:rPr>
          <w:color w:val="FF0000"/>
          <w:sz w:val="20"/>
          <w:szCs w:val="20"/>
        </w:rPr>
      </w:pPr>
      <w:r>
        <w:rPr>
          <w:rFonts w:ascii="宋体" w:hAnsi="宋体" w:eastAsia="宋体" w:cs="宋体"/>
          <w:color w:val="FF0000"/>
          <w:sz w:val="48"/>
          <w:szCs w:val="48"/>
        </w:rPr>
        <w:t>海外弟子的环境没有那么邪恶，但是对他们一样有旧势力安排的考验，是什么呢？</w:t>
      </w:r>
      <w:r>
        <w:rPr>
          <w:rFonts w:ascii="宋体" w:hAnsi="宋体" w:eastAsia="宋体" w:cs="宋体"/>
          <w:b/>
          <w:bCs/>
          <w:color w:val="FF0000"/>
          <w:sz w:val="48"/>
          <w:szCs w:val="48"/>
        </w:rPr>
        <w:t xml:space="preserve">我在个人角度，看到就是以强大的组织权威，来锁死这批修炼人的往上修的路，这种变相的考验，就是在考验修炼人能不能真正“以法为师”。 </w:t>
      </w:r>
      <w:r>
        <w:rPr>
          <w:rFonts w:ascii="宋体" w:hAnsi="宋体" w:eastAsia="宋体" w:cs="宋体"/>
          <w:color w:val="FF0000"/>
          <w:sz w:val="48"/>
          <w:szCs w:val="48"/>
        </w:rPr>
        <w:t>如何突破低级层次的干扰和限制，证悟到通往高层次的具体的路？这实质是能否圆满的另一种考验形式。局限于僵化或错误的组织群体观念里，无法往高证实法，怎么能兑现誓约，修上去呢？</w:t>
      </w:r>
    </w:p>
    <w:p w14:paraId="7A70FFF7">
      <w:pPr>
        <w:spacing w:after="0" w:line="200" w:lineRule="exact"/>
        <w:rPr>
          <w:color w:val="FF0000"/>
          <w:sz w:val="20"/>
          <w:szCs w:val="20"/>
        </w:rPr>
      </w:pPr>
    </w:p>
    <w:p w14:paraId="62AE4676">
      <w:pPr>
        <w:spacing w:after="0" w:line="200" w:lineRule="exact"/>
        <w:rPr>
          <w:color w:val="FF0000"/>
          <w:sz w:val="20"/>
          <w:szCs w:val="20"/>
        </w:rPr>
      </w:pPr>
    </w:p>
    <w:p w14:paraId="080E2032">
      <w:pPr>
        <w:spacing w:after="0" w:line="379" w:lineRule="exact"/>
        <w:rPr>
          <w:color w:val="auto"/>
          <w:sz w:val="20"/>
          <w:szCs w:val="20"/>
        </w:rPr>
      </w:pPr>
    </w:p>
    <w:p w14:paraId="615ECFAE">
      <w:pPr>
        <w:spacing w:after="0" w:line="575" w:lineRule="exact"/>
        <w:ind w:right="300" w:firstLine="960"/>
        <w:jc w:val="both"/>
        <w:rPr>
          <w:color w:val="auto"/>
          <w:sz w:val="20"/>
          <w:szCs w:val="20"/>
        </w:rPr>
      </w:pPr>
      <w:r>
        <w:rPr>
          <w:rFonts w:ascii="宋体" w:hAnsi="宋体" w:eastAsia="宋体" w:cs="宋体"/>
          <w:color w:val="auto"/>
          <w:sz w:val="47"/>
          <w:szCs w:val="47"/>
        </w:rPr>
        <w:t>这个考验对绝大多数同修来说非常隐蔽，甚至可以说是隐形的，但是你要是超越僵化认识的那个层次，这一关、这一难，你就会看得越来越</w:t>
      </w:r>
    </w:p>
    <w:p w14:paraId="7069F9DD">
      <w:pPr>
        <w:sectPr>
          <w:pgSz w:w="11900" w:h="16838"/>
          <w:pgMar w:top="795" w:right="806" w:bottom="651" w:left="720" w:header="0" w:footer="0" w:gutter="0"/>
          <w:cols w:equalWidth="0" w:num="1">
            <w:col w:w="10380"/>
          </w:cols>
        </w:sectPr>
      </w:pPr>
    </w:p>
    <w:p w14:paraId="452689F8">
      <w:pPr>
        <w:spacing w:after="0" w:line="600" w:lineRule="exact"/>
        <w:ind w:right="240"/>
        <w:rPr>
          <w:color w:val="auto"/>
          <w:sz w:val="20"/>
          <w:szCs w:val="20"/>
        </w:rPr>
      </w:pPr>
      <w:bookmarkStart w:id="39" w:name="page40"/>
      <w:bookmarkEnd w:id="39"/>
      <w:r>
        <w:rPr>
          <w:rFonts w:ascii="宋体" w:hAnsi="宋体" w:eastAsia="宋体" w:cs="宋体"/>
          <w:color w:val="auto"/>
          <w:sz w:val="48"/>
          <w:szCs w:val="48"/>
        </w:rPr>
        <w:t>明显。我和一些同修已经看到了这个问题的实质，大家都被限制在相对低的层次证实法了！基本上都局限在气功层次的好人反迫害，证实创世主已来的内涵，极少有人敢于做。为什么呢？通过和很多同修大量的交流，我看到主要有两个原因：</w:t>
      </w:r>
    </w:p>
    <w:p w14:paraId="2EC330CA">
      <w:pPr>
        <w:spacing w:after="0" w:line="144" w:lineRule="exact"/>
        <w:rPr>
          <w:color w:val="auto"/>
          <w:sz w:val="20"/>
          <w:szCs w:val="20"/>
        </w:rPr>
      </w:pPr>
    </w:p>
    <w:p w14:paraId="416E0840">
      <w:pPr>
        <w:spacing w:after="0" w:line="615" w:lineRule="exact"/>
        <w:ind w:firstLine="960"/>
        <w:jc w:val="both"/>
        <w:rPr>
          <w:color w:val="auto"/>
          <w:sz w:val="20"/>
          <w:szCs w:val="20"/>
        </w:rPr>
      </w:pPr>
      <w:r>
        <w:rPr>
          <w:rFonts w:ascii="宋体" w:hAnsi="宋体" w:eastAsia="宋体" w:cs="宋体"/>
          <w:color w:val="auto"/>
          <w:sz w:val="46"/>
          <w:szCs w:val="46"/>
        </w:rPr>
        <w:t>一 没有在这方面悟到，或者受固有观念影响，导致没有认识到，也没有重视起来。可以说是都迷于无谜之表。二 受到外界的影响和干扰，比如说，有很多身边的人，说你另类、邪悟，甚至恐吓你，说你是乱法，要下地狱等等。结果他们在面对这些考验的过程中，一被扣这种帽子就吓死了，哪还能做到用智慧去分辨，去对旧势力的陷阱明察秋毫？有的遇到的情况是，有的人身体很敏感，说跟你在一起很难受，感觉你身上有黑色的物质和负面的场... 还有些开了天目的人说：“看到你在走邪路啊，已身处地狱，恶贯满盈”。修炼人不怕死，不怕邪恶正面来的迫害，因为他知道自己会圆满，会走向神，但是如果他们来经历真正的生死关，面对圆满或毁灭的选择，他们就都不行了，都怕了，真的怕了，就无法摆正立场去悟了。就退而求其次，原地踏步，缩回来不敢动了，觉得我这样保持现状起码安全，不会犯错，没有风险。可是原地踏步真的安全吗？</w:t>
      </w:r>
    </w:p>
    <w:p w14:paraId="533611D1">
      <w:pPr>
        <w:sectPr>
          <w:pgSz w:w="11900" w:h="16838"/>
          <w:pgMar w:top="795" w:right="866" w:bottom="676" w:left="720" w:header="0" w:footer="0" w:gutter="0"/>
          <w:cols w:equalWidth="0" w:num="1">
            <w:col w:w="10320"/>
          </w:cols>
        </w:sectPr>
      </w:pPr>
    </w:p>
    <w:p w14:paraId="4B586664">
      <w:pPr>
        <w:spacing w:after="0" w:line="616" w:lineRule="exact"/>
        <w:rPr>
          <w:color w:val="auto"/>
          <w:sz w:val="20"/>
          <w:szCs w:val="20"/>
        </w:rPr>
      </w:pPr>
      <w:bookmarkStart w:id="40" w:name="page41"/>
      <w:bookmarkEnd w:id="40"/>
      <w:r>
        <w:rPr>
          <w:rFonts w:ascii="宋体" w:hAnsi="宋体" w:eastAsia="宋体" w:cs="宋体"/>
          <w:color w:val="auto"/>
          <w:sz w:val="48"/>
          <w:szCs w:val="48"/>
        </w:rPr>
        <w:t>随大流真的就法不责众吗？证实法不同时期对我们的要求是提升的，不同层次的证实法的标准是一个个定在那里的！很多人毁于来自内部的否定和瓦解，他不知道修炼人要经历正面来的魔难，也要经历认识不到的同修制造的魔难。前面说的这几种情况，请问，这些反对的同修，真正是从法理出发，把住法理来悟、来分析，从纯粹的法理上把你驳斥倒了吗？他们讲出真正的法理了吗？ 没有，一是偏见，非常常见。二是把身体的反应，一些头疼脑热的感受，当作检测对错的绝对依据了，而不是法理。这类人非常多，长期对法掌握的不够深入，法理不清，不善于运用法理智慧，而习惯靠身体感受来指导自己怎么修，这是极大的弊端。 三是极少数的一类人，他们过度相信、甚至“迷信”于自己看到的，用看到的一些信息来代替法理上的悟。 大家都知道，我们能靠天目看到的什么，来指导自己怎么修吗？ 人还在修炼中，天目能看到多少真相，多高的宇宙真相呢？就是开悟了之后，也是一层不知道一层的事啊。再说看别的同修往往是看不准的，甚至不让看。天目看到的情况，可以作为一些参考，但决不能代替法中悟。修炼没有捷径，只有把住法去修、去悟，真正以法为师，才能找到正确的路，才能明辨是非。</w:t>
      </w:r>
    </w:p>
    <w:p w14:paraId="22FE28CD">
      <w:pPr>
        <w:sectPr>
          <w:pgSz w:w="11900" w:h="16838"/>
          <w:pgMar w:top="795" w:right="866" w:bottom="695" w:left="720" w:header="0" w:footer="0" w:gutter="0"/>
          <w:cols w:equalWidth="0" w:num="1">
            <w:col w:w="10320"/>
          </w:cols>
        </w:sectPr>
      </w:pPr>
    </w:p>
    <w:p w14:paraId="206EA07B">
      <w:pPr>
        <w:spacing w:after="0" w:line="575" w:lineRule="exact"/>
        <w:ind w:right="260" w:firstLine="960"/>
        <w:jc w:val="both"/>
        <w:rPr>
          <w:color w:val="auto"/>
          <w:sz w:val="20"/>
          <w:szCs w:val="20"/>
        </w:rPr>
      </w:pPr>
      <w:bookmarkStart w:id="41" w:name="page42"/>
      <w:bookmarkEnd w:id="41"/>
      <w:r>
        <w:rPr>
          <w:rFonts w:ascii="宋体" w:hAnsi="宋体" w:eastAsia="宋体" w:cs="宋体"/>
          <w:b/>
          <w:bCs/>
          <w:color w:val="auto"/>
          <w:sz w:val="48"/>
          <w:szCs w:val="48"/>
        </w:rPr>
        <w:t>下面结合</w:t>
      </w:r>
      <w:r>
        <w:rPr>
          <w:rFonts w:ascii="宋体" w:hAnsi="宋体" w:eastAsia="宋体" w:cs="宋体"/>
          <w:b/>
          <w:bCs/>
          <w:color w:val="C00000"/>
          <w:sz w:val="48"/>
          <w:szCs w:val="48"/>
        </w:rPr>
        <w:t>《落归一念间》</w:t>
      </w:r>
      <w:r>
        <w:rPr>
          <w:rFonts w:ascii="宋体" w:hAnsi="宋体" w:eastAsia="宋体" w:cs="宋体"/>
          <w:b/>
          <w:bCs/>
          <w:color w:val="auto"/>
          <w:sz w:val="48"/>
          <w:szCs w:val="48"/>
        </w:rPr>
        <w:t>经文，谈一谈我对其中“</w:t>
      </w:r>
      <w:r>
        <w:rPr>
          <w:rFonts w:ascii="宋体" w:hAnsi="宋体" w:eastAsia="宋体" w:cs="宋体"/>
          <w:b/>
          <w:bCs/>
          <w:color w:val="C00000"/>
          <w:sz w:val="48"/>
          <w:szCs w:val="48"/>
        </w:rPr>
        <w:t>尽迷于无谜之表</w:t>
      </w:r>
      <w:r>
        <w:rPr>
          <w:rFonts w:ascii="宋体" w:hAnsi="宋体" w:eastAsia="宋体" w:cs="宋体"/>
          <w:b/>
          <w:bCs/>
          <w:color w:val="auto"/>
          <w:sz w:val="48"/>
          <w:szCs w:val="48"/>
        </w:rPr>
        <w:t>”和“</w:t>
      </w:r>
      <w:r>
        <w:rPr>
          <w:rFonts w:ascii="宋体" w:hAnsi="宋体" w:eastAsia="宋体" w:cs="宋体"/>
          <w:b/>
          <w:bCs/>
          <w:color w:val="C00000"/>
          <w:sz w:val="48"/>
          <w:szCs w:val="48"/>
        </w:rPr>
        <w:t>叛道变异之徒</w:t>
      </w:r>
      <w:r>
        <w:rPr>
          <w:rFonts w:ascii="宋体" w:hAnsi="宋体" w:eastAsia="宋体" w:cs="宋体"/>
          <w:b/>
          <w:bCs/>
          <w:color w:val="auto"/>
          <w:sz w:val="48"/>
          <w:szCs w:val="48"/>
        </w:rPr>
        <w:t>”等一些内涵的理解：</w:t>
      </w:r>
    </w:p>
    <w:p w14:paraId="7410A844">
      <w:pPr>
        <w:spacing w:after="0" w:line="200" w:lineRule="exact"/>
        <w:rPr>
          <w:color w:val="auto"/>
          <w:sz w:val="20"/>
          <w:szCs w:val="20"/>
        </w:rPr>
      </w:pPr>
    </w:p>
    <w:p w14:paraId="2EF5FB75">
      <w:pPr>
        <w:spacing w:after="0" w:line="200" w:lineRule="exact"/>
        <w:rPr>
          <w:color w:val="auto"/>
          <w:sz w:val="20"/>
          <w:szCs w:val="20"/>
        </w:rPr>
      </w:pPr>
    </w:p>
    <w:p w14:paraId="7AA899C1">
      <w:pPr>
        <w:spacing w:after="0" w:line="371" w:lineRule="exact"/>
        <w:rPr>
          <w:color w:val="auto"/>
          <w:sz w:val="20"/>
          <w:szCs w:val="20"/>
        </w:rPr>
      </w:pPr>
    </w:p>
    <w:p w14:paraId="5D55FAFA">
      <w:pPr>
        <w:spacing w:after="0" w:line="610" w:lineRule="exact"/>
        <w:ind w:firstLine="960"/>
        <w:rPr>
          <w:color w:val="FF0000"/>
          <w:sz w:val="20"/>
          <w:szCs w:val="20"/>
        </w:rPr>
      </w:pPr>
      <w:r>
        <w:rPr>
          <w:rFonts w:ascii="宋体" w:hAnsi="宋体" w:eastAsia="宋体" w:cs="宋体"/>
          <w:b/>
          <w:bCs/>
          <w:color w:val="FF0000"/>
          <w:sz w:val="48"/>
          <w:szCs w:val="48"/>
        </w:rPr>
        <w:t>有人说这篇碑文没有发表，我个人认为，师父把经文刻在石碑上，放在山上主佛殿的门口，就已经是向全宇宙众神、众生宣告过了。刻碑铭记重大的事情，在人间的历史传统中很常见，不是说非得按现代思维理解，必须弄成电子文档，发布到网上才算是发表，那并不是唯一的发布方式和渠道。同时，《论语》、“真修”也一样刻成碑文，放在山上，由此也足见《落归一念间》的重要程度！经文既然以这种形式发布，那我们就需要去好好学习。</w:t>
      </w:r>
    </w:p>
    <w:p w14:paraId="221C3F39">
      <w:pPr>
        <w:rPr>
          <w:color w:val="FF0000"/>
        </w:rPr>
        <w:sectPr>
          <w:pgSz w:w="11900" w:h="16838"/>
          <w:pgMar w:top="1419" w:right="786" w:bottom="1440" w:left="720" w:header="0" w:footer="0" w:gutter="0"/>
          <w:cols w:equalWidth="0" w:num="1">
            <w:col w:w="10400"/>
          </w:cols>
        </w:sectPr>
      </w:pPr>
    </w:p>
    <w:p w14:paraId="4B53ECBF">
      <w:pPr>
        <w:spacing w:after="0" w:line="610" w:lineRule="exact"/>
        <w:rPr>
          <w:color w:val="auto"/>
          <w:sz w:val="20"/>
          <w:szCs w:val="20"/>
        </w:rPr>
      </w:pPr>
      <w:bookmarkStart w:id="42" w:name="page43"/>
      <w:bookmarkEnd w:id="42"/>
      <w:r>
        <w:rPr>
          <w:color w:val="auto"/>
          <w:sz w:val="20"/>
          <w:szCs w:val="20"/>
        </w:rPr>
        <w:drawing>
          <wp:anchor distT="0" distB="0" distL="114300" distR="114300" simplePos="0" relativeHeight="251659264" behindDoc="1" locked="0" layoutInCell="0" allowOverlap="1">
            <wp:simplePos x="0" y="0"/>
            <wp:positionH relativeFrom="page">
              <wp:posOffset>546735</wp:posOffset>
            </wp:positionH>
            <wp:positionV relativeFrom="page">
              <wp:posOffset>548640</wp:posOffset>
            </wp:positionV>
            <wp:extent cx="6467475" cy="45720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a:xfrm>
                      <a:off x="0" y="0"/>
                      <a:ext cx="6467475" cy="4572000"/>
                    </a:xfrm>
                    <a:prstGeom prst="rect">
                      <a:avLst/>
                    </a:prstGeom>
                    <a:noFill/>
                  </pic:spPr>
                </pic:pic>
              </a:graphicData>
            </a:graphic>
          </wp:anchor>
        </w:drawing>
      </w:r>
    </w:p>
    <w:p w14:paraId="370A2283">
      <w:pPr>
        <w:sectPr>
          <w:pgSz w:w="11900" w:h="16838"/>
          <w:pgMar w:top="1440" w:right="1440" w:bottom="875" w:left="1440" w:header="0" w:footer="0" w:gutter="0"/>
          <w:cols w:space="0" w:num="1"/>
        </w:sectPr>
      </w:pPr>
    </w:p>
    <w:p w14:paraId="2B890CB9">
      <w:pPr>
        <w:spacing w:after="0" w:line="610" w:lineRule="exact"/>
        <w:rPr>
          <w:color w:val="auto"/>
          <w:sz w:val="20"/>
          <w:szCs w:val="20"/>
        </w:rPr>
      </w:pPr>
      <w:bookmarkStart w:id="43" w:name="page44"/>
      <w:bookmarkEnd w:id="43"/>
      <w:r>
        <w:rPr>
          <w:color w:val="auto"/>
          <w:sz w:val="20"/>
          <w:szCs w:val="20"/>
        </w:rPr>
        <w:drawing>
          <wp:anchor distT="0" distB="0" distL="114300" distR="114300" simplePos="0" relativeHeight="251659264" behindDoc="1" locked="0" layoutInCell="0" allowOverlap="1">
            <wp:simplePos x="0" y="0"/>
            <wp:positionH relativeFrom="page">
              <wp:posOffset>829310</wp:posOffset>
            </wp:positionH>
            <wp:positionV relativeFrom="page">
              <wp:posOffset>486410</wp:posOffset>
            </wp:positionV>
            <wp:extent cx="5901055" cy="8856980"/>
            <wp:effectExtent l="0" t="0" r="4445"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a:xfrm>
                      <a:off x="0" y="0"/>
                      <a:ext cx="5901055" cy="8856980"/>
                    </a:xfrm>
                    <a:prstGeom prst="rect">
                      <a:avLst/>
                    </a:prstGeom>
                    <a:noFill/>
                  </pic:spPr>
                </pic:pic>
              </a:graphicData>
            </a:graphic>
          </wp:anchor>
        </w:drawing>
      </w:r>
    </w:p>
    <w:p w14:paraId="591DBEBA">
      <w:pPr>
        <w:sectPr>
          <w:pgSz w:w="11900" w:h="16838"/>
          <w:pgMar w:top="1440" w:right="1440" w:bottom="875" w:left="1440" w:header="0" w:footer="0" w:gutter="0"/>
          <w:cols w:space="0" w:num="1"/>
        </w:sectPr>
      </w:pPr>
    </w:p>
    <w:p w14:paraId="4979D038">
      <w:pPr>
        <w:spacing w:after="0" w:line="594" w:lineRule="exact"/>
        <w:jc w:val="center"/>
        <w:rPr>
          <w:color w:val="auto"/>
          <w:sz w:val="20"/>
          <w:szCs w:val="20"/>
        </w:rPr>
      </w:pPr>
      <w:bookmarkStart w:id="44" w:name="page45"/>
      <w:bookmarkEnd w:id="44"/>
      <w:r>
        <w:rPr>
          <w:rFonts w:ascii="宋体" w:hAnsi="宋体" w:eastAsia="宋体" w:cs="宋体"/>
          <w:color w:val="auto"/>
          <w:sz w:val="52"/>
          <w:szCs w:val="52"/>
        </w:rPr>
        <w:t>落歸一念間</w:t>
      </w:r>
    </w:p>
    <w:p w14:paraId="60A7592A">
      <w:pPr>
        <w:spacing w:after="0" w:line="200" w:lineRule="exact"/>
        <w:rPr>
          <w:color w:val="auto"/>
          <w:sz w:val="20"/>
          <w:szCs w:val="20"/>
        </w:rPr>
      </w:pPr>
    </w:p>
    <w:p w14:paraId="6645E767">
      <w:pPr>
        <w:spacing w:after="0" w:line="200" w:lineRule="exact"/>
        <w:rPr>
          <w:color w:val="auto"/>
          <w:sz w:val="20"/>
          <w:szCs w:val="20"/>
        </w:rPr>
      </w:pPr>
    </w:p>
    <w:p w14:paraId="3D27A09B">
      <w:pPr>
        <w:spacing w:after="0" w:line="200" w:lineRule="exact"/>
        <w:rPr>
          <w:color w:val="auto"/>
          <w:sz w:val="20"/>
          <w:szCs w:val="20"/>
        </w:rPr>
      </w:pPr>
    </w:p>
    <w:p w14:paraId="2C82F359">
      <w:pPr>
        <w:spacing w:after="0" w:line="253" w:lineRule="exact"/>
        <w:rPr>
          <w:color w:val="auto"/>
          <w:sz w:val="20"/>
          <w:szCs w:val="20"/>
        </w:rPr>
      </w:pPr>
    </w:p>
    <w:p w14:paraId="17990E9A">
      <w:pPr>
        <w:spacing w:after="0" w:line="502" w:lineRule="exact"/>
        <w:jc w:val="center"/>
        <w:rPr>
          <w:color w:val="auto"/>
          <w:sz w:val="20"/>
          <w:szCs w:val="20"/>
        </w:rPr>
      </w:pPr>
      <w:r>
        <w:rPr>
          <w:rFonts w:ascii="宋体" w:hAnsi="宋体" w:eastAsia="宋体" w:cs="宋体"/>
          <w:color w:val="auto"/>
          <w:sz w:val="44"/>
          <w:szCs w:val="44"/>
        </w:rPr>
        <w:t>念救度眾生之故 力挽大穹於覆滅</w:t>
      </w:r>
    </w:p>
    <w:p w14:paraId="6AF4824D">
      <w:pPr>
        <w:spacing w:after="0" w:line="122" w:lineRule="exact"/>
        <w:rPr>
          <w:color w:val="auto"/>
          <w:sz w:val="20"/>
          <w:szCs w:val="20"/>
        </w:rPr>
      </w:pPr>
    </w:p>
    <w:p w14:paraId="09F86BBD">
      <w:pPr>
        <w:spacing w:after="0" w:line="502" w:lineRule="exact"/>
        <w:ind w:left="2860"/>
        <w:rPr>
          <w:color w:val="auto"/>
          <w:sz w:val="20"/>
          <w:szCs w:val="20"/>
        </w:rPr>
      </w:pPr>
      <w:r>
        <w:rPr>
          <w:rFonts w:ascii="宋体" w:hAnsi="宋体" w:eastAsia="宋体" w:cs="宋体"/>
          <w:color w:val="auto"/>
          <w:sz w:val="44"/>
          <w:szCs w:val="44"/>
        </w:rPr>
        <w:t>來於裡 落於蒼穹之頂</w:t>
      </w:r>
    </w:p>
    <w:p w14:paraId="22E72CB2">
      <w:pPr>
        <w:spacing w:after="0" w:line="122" w:lineRule="exact"/>
        <w:rPr>
          <w:color w:val="auto"/>
          <w:sz w:val="20"/>
          <w:szCs w:val="20"/>
        </w:rPr>
      </w:pPr>
    </w:p>
    <w:p w14:paraId="0EC9BFCA">
      <w:pPr>
        <w:spacing w:after="0" w:line="502" w:lineRule="exact"/>
        <w:ind w:left="2860"/>
        <w:rPr>
          <w:color w:val="auto"/>
          <w:sz w:val="20"/>
          <w:szCs w:val="20"/>
        </w:rPr>
      </w:pPr>
      <w:r>
        <w:rPr>
          <w:rFonts w:ascii="宋体" w:hAnsi="宋体" w:eastAsia="宋体" w:cs="宋体"/>
          <w:color w:val="auto"/>
          <w:sz w:val="44"/>
          <w:szCs w:val="44"/>
        </w:rPr>
        <w:t>生生下走 世世入下塵</w:t>
      </w:r>
    </w:p>
    <w:p w14:paraId="445B72D9">
      <w:pPr>
        <w:spacing w:after="0" w:line="148" w:lineRule="exact"/>
        <w:rPr>
          <w:color w:val="auto"/>
          <w:sz w:val="20"/>
          <w:szCs w:val="20"/>
        </w:rPr>
      </w:pPr>
    </w:p>
    <w:p w14:paraId="7D18E380">
      <w:pPr>
        <w:spacing w:after="0" w:line="550" w:lineRule="exact"/>
        <w:jc w:val="center"/>
        <w:rPr>
          <w:color w:val="auto"/>
          <w:sz w:val="20"/>
          <w:szCs w:val="20"/>
        </w:rPr>
      </w:pPr>
      <w:r>
        <w:rPr>
          <w:rFonts w:ascii="宋体" w:hAnsi="宋体" w:eastAsia="宋体" w:cs="宋体"/>
          <w:color w:val="auto"/>
          <w:sz w:val="44"/>
          <w:szCs w:val="44"/>
        </w:rPr>
        <w:t>盡知層層眾生之樂 之憂 之所思 始末之由來越下其越險越惡 越近於情</w:t>
      </w:r>
    </w:p>
    <w:p w14:paraId="394D35D1">
      <w:pPr>
        <w:spacing w:after="0" w:line="148" w:lineRule="exact"/>
        <w:rPr>
          <w:color w:val="auto"/>
          <w:sz w:val="20"/>
          <w:szCs w:val="20"/>
        </w:rPr>
      </w:pPr>
    </w:p>
    <w:p w14:paraId="42AEC4D1">
      <w:pPr>
        <w:spacing w:after="0" w:line="573" w:lineRule="exact"/>
        <w:ind w:left="1020" w:right="1640"/>
        <w:jc w:val="center"/>
        <w:rPr>
          <w:color w:val="auto"/>
          <w:sz w:val="20"/>
          <w:szCs w:val="20"/>
        </w:rPr>
      </w:pPr>
      <w:r>
        <w:rPr>
          <w:rFonts w:ascii="宋体" w:hAnsi="宋体" w:eastAsia="宋体" w:cs="宋体"/>
          <w:color w:val="auto"/>
          <w:sz w:val="44"/>
          <w:szCs w:val="44"/>
        </w:rPr>
        <w:t>傳大法 入三界 乘彌勒之佛乘生於世間 不入宮門 不進官宅出身庶民寒舍 無人知其根 難曉來</w:t>
      </w:r>
    </w:p>
    <w:p w14:paraId="5E1BD30C">
      <w:pPr>
        <w:spacing w:after="0" w:line="153" w:lineRule="exact"/>
        <w:rPr>
          <w:color w:val="auto"/>
          <w:sz w:val="20"/>
          <w:szCs w:val="20"/>
        </w:rPr>
      </w:pPr>
    </w:p>
    <w:p w14:paraId="17332952">
      <w:pPr>
        <w:spacing w:after="0" w:line="630" w:lineRule="exact"/>
        <w:jc w:val="center"/>
        <w:rPr>
          <w:color w:val="auto"/>
          <w:sz w:val="20"/>
          <w:szCs w:val="20"/>
        </w:rPr>
      </w:pPr>
      <w:r>
        <w:rPr>
          <w:rFonts w:ascii="宋体" w:hAnsi="宋体" w:eastAsia="宋体" w:cs="宋体"/>
          <w:color w:val="auto"/>
          <w:sz w:val="44"/>
          <w:szCs w:val="44"/>
        </w:rPr>
        <w:t>故 大法開傳不計過往之惡 只見對大法之念 之所為開人成神佛及極位之圓容慧法大法內涵 高遠而易懂 理白 言白三字真言 法力無邊</w:t>
      </w:r>
    </w:p>
    <w:p w14:paraId="2BBD0DDF">
      <w:pPr>
        <w:spacing w:after="0" w:line="200" w:lineRule="exact"/>
        <w:rPr>
          <w:color w:val="auto"/>
          <w:sz w:val="20"/>
          <w:szCs w:val="20"/>
        </w:rPr>
      </w:pPr>
    </w:p>
    <w:p w14:paraId="60126807">
      <w:pPr>
        <w:spacing w:after="0" w:line="382" w:lineRule="exact"/>
        <w:rPr>
          <w:color w:val="auto"/>
          <w:sz w:val="20"/>
          <w:szCs w:val="20"/>
        </w:rPr>
      </w:pPr>
    </w:p>
    <w:p w14:paraId="40442659">
      <w:pPr>
        <w:spacing w:after="0" w:line="502" w:lineRule="exact"/>
        <w:ind w:left="3080"/>
        <w:rPr>
          <w:color w:val="auto"/>
          <w:sz w:val="20"/>
          <w:szCs w:val="20"/>
        </w:rPr>
      </w:pPr>
      <w:r>
        <w:rPr>
          <w:rFonts w:ascii="宋体" w:hAnsi="宋体" w:eastAsia="宋体" w:cs="宋体"/>
          <w:color w:val="auto"/>
          <w:sz w:val="44"/>
          <w:szCs w:val="44"/>
        </w:rPr>
        <w:t>千年盼道 一朝得遇</w:t>
      </w:r>
    </w:p>
    <w:p w14:paraId="2CA55454">
      <w:pPr>
        <w:spacing w:after="0" w:line="122" w:lineRule="exact"/>
        <w:rPr>
          <w:color w:val="auto"/>
          <w:sz w:val="20"/>
          <w:szCs w:val="20"/>
        </w:rPr>
      </w:pPr>
    </w:p>
    <w:p w14:paraId="6D25728B">
      <w:pPr>
        <w:spacing w:after="0" w:line="502" w:lineRule="exact"/>
        <w:ind w:left="3200"/>
        <w:rPr>
          <w:color w:val="auto"/>
          <w:sz w:val="20"/>
          <w:szCs w:val="20"/>
        </w:rPr>
      </w:pPr>
      <w:r>
        <w:rPr>
          <w:rFonts w:ascii="宋体" w:hAnsi="宋体" w:eastAsia="宋体" w:cs="宋体"/>
          <w:color w:val="auto"/>
          <w:sz w:val="44"/>
          <w:szCs w:val="44"/>
        </w:rPr>
        <w:t>眾生如久渴得甘泉</w:t>
      </w:r>
    </w:p>
    <w:p w14:paraId="324195B9">
      <w:pPr>
        <w:spacing w:after="0" w:line="122" w:lineRule="exact"/>
        <w:rPr>
          <w:color w:val="auto"/>
          <w:sz w:val="20"/>
          <w:szCs w:val="20"/>
        </w:rPr>
      </w:pPr>
    </w:p>
    <w:p w14:paraId="78AF6993">
      <w:pPr>
        <w:spacing w:after="0" w:line="502" w:lineRule="exact"/>
        <w:jc w:val="center"/>
        <w:rPr>
          <w:color w:val="auto"/>
          <w:sz w:val="20"/>
          <w:szCs w:val="20"/>
        </w:rPr>
      </w:pPr>
      <w:r>
        <w:rPr>
          <w:rFonts w:ascii="宋体" w:hAnsi="宋体" w:eastAsia="宋体" w:cs="宋体"/>
          <w:color w:val="auto"/>
          <w:sz w:val="44"/>
          <w:szCs w:val="44"/>
        </w:rPr>
        <w:t>修者日眾 上下各界 無不震撼</w:t>
      </w:r>
    </w:p>
    <w:p w14:paraId="13C632E9">
      <w:pPr>
        <w:spacing w:after="0" w:line="122" w:lineRule="exact"/>
        <w:rPr>
          <w:color w:val="auto"/>
          <w:sz w:val="20"/>
          <w:szCs w:val="20"/>
        </w:rPr>
      </w:pPr>
    </w:p>
    <w:p w14:paraId="02921D0B">
      <w:pPr>
        <w:spacing w:after="0" w:line="502" w:lineRule="exact"/>
        <w:ind w:left="2640"/>
        <w:rPr>
          <w:color w:val="auto"/>
          <w:sz w:val="20"/>
          <w:szCs w:val="20"/>
        </w:rPr>
      </w:pPr>
      <w:r>
        <w:rPr>
          <w:rFonts w:ascii="宋体" w:hAnsi="宋体" w:eastAsia="宋体" w:cs="宋体"/>
          <w:color w:val="auto"/>
          <w:sz w:val="44"/>
          <w:szCs w:val="44"/>
        </w:rPr>
        <w:t>私重者 盡迷於無謎之表</w:t>
      </w:r>
    </w:p>
    <w:p w14:paraId="002158BD">
      <w:pPr>
        <w:spacing w:after="0" w:line="122" w:lineRule="exact"/>
        <w:rPr>
          <w:color w:val="auto"/>
          <w:sz w:val="20"/>
          <w:szCs w:val="20"/>
        </w:rPr>
      </w:pPr>
    </w:p>
    <w:p w14:paraId="7968A454">
      <w:pPr>
        <w:spacing w:after="0" w:line="502" w:lineRule="exact"/>
        <w:ind w:left="2640"/>
        <w:rPr>
          <w:color w:val="auto"/>
          <w:sz w:val="20"/>
          <w:szCs w:val="20"/>
        </w:rPr>
      </w:pPr>
      <w:r>
        <w:rPr>
          <w:rFonts w:ascii="宋体" w:hAnsi="宋体" w:eastAsia="宋体" w:cs="宋体"/>
          <w:color w:val="auto"/>
          <w:sz w:val="44"/>
          <w:szCs w:val="44"/>
        </w:rPr>
        <w:t>叛道變異之徒 各起私念</w:t>
      </w:r>
    </w:p>
    <w:p w14:paraId="15EEB693">
      <w:pPr>
        <w:spacing w:after="0" w:line="122" w:lineRule="exact"/>
        <w:rPr>
          <w:color w:val="auto"/>
          <w:sz w:val="20"/>
          <w:szCs w:val="20"/>
        </w:rPr>
      </w:pPr>
    </w:p>
    <w:p w14:paraId="3BCFA8EF">
      <w:pPr>
        <w:spacing w:after="0" w:line="502" w:lineRule="exact"/>
        <w:jc w:val="center"/>
        <w:rPr>
          <w:color w:val="auto"/>
          <w:sz w:val="20"/>
          <w:szCs w:val="20"/>
        </w:rPr>
      </w:pPr>
      <w:r>
        <w:rPr>
          <w:rFonts w:ascii="宋体" w:hAnsi="宋体" w:eastAsia="宋体" w:cs="宋体"/>
          <w:color w:val="auto"/>
          <w:sz w:val="44"/>
          <w:szCs w:val="44"/>
        </w:rPr>
        <w:t>行無道之為 難中設難 險之更惡</w:t>
      </w:r>
    </w:p>
    <w:p w14:paraId="556D0606">
      <w:pPr>
        <w:spacing w:after="0" w:line="122" w:lineRule="exact"/>
        <w:rPr>
          <w:color w:val="auto"/>
          <w:sz w:val="20"/>
          <w:szCs w:val="20"/>
        </w:rPr>
      </w:pPr>
    </w:p>
    <w:p w14:paraId="5063EB75">
      <w:pPr>
        <w:spacing w:after="0" w:line="502" w:lineRule="exact"/>
        <w:jc w:val="center"/>
        <w:rPr>
          <w:color w:val="auto"/>
          <w:sz w:val="20"/>
          <w:szCs w:val="20"/>
        </w:rPr>
      </w:pPr>
      <w:r>
        <w:rPr>
          <w:rFonts w:ascii="宋体" w:hAnsi="宋体" w:eastAsia="宋体" w:cs="宋体"/>
          <w:color w:val="auto"/>
          <w:sz w:val="44"/>
          <w:szCs w:val="44"/>
        </w:rPr>
        <w:t>欲毀大法於三界</w:t>
      </w:r>
    </w:p>
    <w:p w14:paraId="36339E35">
      <w:pPr>
        <w:spacing w:after="0" w:line="122" w:lineRule="exact"/>
        <w:rPr>
          <w:color w:val="auto"/>
          <w:sz w:val="20"/>
          <w:szCs w:val="20"/>
        </w:rPr>
      </w:pPr>
    </w:p>
    <w:p w14:paraId="364FA654">
      <w:pPr>
        <w:spacing w:after="0" w:line="502" w:lineRule="exact"/>
        <w:jc w:val="center"/>
        <w:rPr>
          <w:color w:val="auto"/>
          <w:sz w:val="20"/>
          <w:szCs w:val="20"/>
        </w:rPr>
      </w:pPr>
      <w:r>
        <w:rPr>
          <w:rFonts w:ascii="宋体" w:hAnsi="宋体" w:eastAsia="宋体" w:cs="宋体"/>
          <w:color w:val="auto"/>
          <w:sz w:val="44"/>
          <w:szCs w:val="44"/>
        </w:rPr>
        <w:t>天無道 地無德 眾惡齊下</w:t>
      </w:r>
    </w:p>
    <w:p w14:paraId="67ED1A17">
      <w:pPr>
        <w:spacing w:after="0" w:line="122" w:lineRule="exact"/>
        <w:rPr>
          <w:color w:val="auto"/>
          <w:sz w:val="20"/>
          <w:szCs w:val="20"/>
        </w:rPr>
      </w:pPr>
    </w:p>
    <w:p w14:paraId="75A8E858">
      <w:pPr>
        <w:spacing w:after="0" w:line="502" w:lineRule="exact"/>
        <w:jc w:val="center"/>
        <w:rPr>
          <w:color w:val="auto"/>
          <w:sz w:val="20"/>
          <w:szCs w:val="20"/>
        </w:rPr>
      </w:pPr>
      <w:r>
        <w:rPr>
          <w:rFonts w:ascii="宋体" w:hAnsi="宋体" w:eastAsia="宋体" w:cs="宋体"/>
          <w:color w:val="auto"/>
          <w:sz w:val="44"/>
          <w:szCs w:val="44"/>
        </w:rPr>
        <w:t>天欲變 何物可擋</w:t>
      </w:r>
    </w:p>
    <w:p w14:paraId="4681D8FE">
      <w:pPr>
        <w:spacing w:after="0" w:line="122" w:lineRule="exact"/>
        <w:rPr>
          <w:color w:val="auto"/>
          <w:sz w:val="20"/>
          <w:szCs w:val="20"/>
        </w:rPr>
      </w:pPr>
    </w:p>
    <w:p w14:paraId="6FBE661E">
      <w:pPr>
        <w:spacing w:after="0" w:line="502" w:lineRule="exact"/>
        <w:jc w:val="center"/>
        <w:rPr>
          <w:color w:val="auto"/>
          <w:sz w:val="20"/>
          <w:szCs w:val="20"/>
        </w:rPr>
      </w:pPr>
      <w:r>
        <w:rPr>
          <w:rFonts w:ascii="宋体" w:hAnsi="宋体" w:eastAsia="宋体" w:cs="宋体"/>
          <w:color w:val="auto"/>
          <w:sz w:val="44"/>
          <w:szCs w:val="44"/>
        </w:rPr>
        <w:t>難為路 險為伴 踏綱步 轉法輪 正天體</w:t>
      </w:r>
    </w:p>
    <w:p w14:paraId="4C9450ED">
      <w:pPr>
        <w:sectPr>
          <w:pgSz w:w="11900" w:h="16838"/>
          <w:pgMar w:top="903" w:right="1006" w:bottom="318" w:left="1000" w:header="0" w:footer="0" w:gutter="0"/>
          <w:cols w:equalWidth="0" w:num="1">
            <w:col w:w="9900"/>
          </w:cols>
        </w:sectPr>
      </w:pPr>
    </w:p>
    <w:p w14:paraId="67EB7538">
      <w:pPr>
        <w:spacing w:after="0" w:line="573" w:lineRule="exact"/>
        <w:ind w:left="800" w:right="2300"/>
        <w:jc w:val="center"/>
        <w:rPr>
          <w:color w:val="auto"/>
          <w:sz w:val="20"/>
          <w:szCs w:val="20"/>
        </w:rPr>
      </w:pPr>
      <w:bookmarkStart w:id="45" w:name="page46"/>
      <w:bookmarkEnd w:id="45"/>
      <w:r>
        <w:rPr>
          <w:rFonts w:ascii="宋体" w:hAnsi="宋体" w:eastAsia="宋体" w:cs="宋体"/>
          <w:color w:val="auto"/>
          <w:sz w:val="44"/>
          <w:szCs w:val="44"/>
        </w:rPr>
        <w:t>洪微具細 無所不極 無所遺漏留圓容不破大法於大穹歸位兮 法正人間兮</w:t>
      </w:r>
    </w:p>
    <w:p w14:paraId="43433798">
      <w:pPr>
        <w:spacing w:after="0" w:line="200" w:lineRule="exact"/>
        <w:rPr>
          <w:color w:val="auto"/>
          <w:sz w:val="20"/>
          <w:szCs w:val="20"/>
        </w:rPr>
      </w:pPr>
    </w:p>
    <w:p w14:paraId="4251ED9E">
      <w:pPr>
        <w:spacing w:after="0" w:line="200" w:lineRule="exact"/>
        <w:rPr>
          <w:color w:val="auto"/>
          <w:sz w:val="20"/>
          <w:szCs w:val="20"/>
        </w:rPr>
      </w:pPr>
    </w:p>
    <w:p w14:paraId="7B3EE4CF">
      <w:pPr>
        <w:spacing w:after="0" w:line="200" w:lineRule="exact"/>
        <w:rPr>
          <w:color w:val="auto"/>
          <w:sz w:val="20"/>
          <w:szCs w:val="20"/>
        </w:rPr>
      </w:pPr>
    </w:p>
    <w:p w14:paraId="55490068">
      <w:pPr>
        <w:spacing w:after="0" w:line="200" w:lineRule="exact"/>
        <w:rPr>
          <w:color w:val="auto"/>
          <w:sz w:val="20"/>
          <w:szCs w:val="20"/>
        </w:rPr>
      </w:pPr>
    </w:p>
    <w:p w14:paraId="586ACB8E">
      <w:pPr>
        <w:spacing w:after="0" w:line="200" w:lineRule="exact"/>
        <w:rPr>
          <w:color w:val="auto"/>
          <w:sz w:val="20"/>
          <w:szCs w:val="20"/>
        </w:rPr>
      </w:pPr>
    </w:p>
    <w:p w14:paraId="07F24861">
      <w:pPr>
        <w:spacing w:after="0" w:line="375" w:lineRule="exact"/>
        <w:rPr>
          <w:color w:val="auto"/>
          <w:sz w:val="20"/>
          <w:szCs w:val="20"/>
        </w:rPr>
      </w:pPr>
    </w:p>
    <w:p w14:paraId="5121DD36">
      <w:pPr>
        <w:spacing w:after="0" w:line="502" w:lineRule="exact"/>
        <w:ind w:left="7320"/>
        <w:rPr>
          <w:color w:val="auto"/>
          <w:sz w:val="20"/>
          <w:szCs w:val="20"/>
        </w:rPr>
      </w:pPr>
      <w:r>
        <w:rPr>
          <w:rFonts w:ascii="宋体" w:hAnsi="宋体" w:eastAsia="宋体" w:cs="宋体"/>
          <w:color w:val="auto"/>
          <w:sz w:val="44"/>
          <w:szCs w:val="44"/>
        </w:rPr>
        <w:t>李洪志</w:t>
      </w:r>
    </w:p>
    <w:p w14:paraId="47229979">
      <w:pPr>
        <w:spacing w:after="0" w:line="122" w:lineRule="exact"/>
        <w:rPr>
          <w:color w:val="auto"/>
          <w:sz w:val="20"/>
          <w:szCs w:val="20"/>
        </w:rPr>
      </w:pPr>
    </w:p>
    <w:p w14:paraId="1157567F">
      <w:pPr>
        <w:spacing w:after="0" w:line="502" w:lineRule="exact"/>
        <w:ind w:left="2920"/>
        <w:rPr>
          <w:color w:val="auto"/>
          <w:sz w:val="20"/>
          <w:szCs w:val="20"/>
        </w:rPr>
      </w:pPr>
      <w:r>
        <w:rPr>
          <w:rFonts w:ascii="宋体" w:hAnsi="宋体" w:eastAsia="宋体" w:cs="宋体"/>
          <w:color w:val="auto"/>
          <w:sz w:val="44"/>
          <w:szCs w:val="44"/>
        </w:rPr>
        <w:t>癸未年正月初二二零零三年二月二日</w:t>
      </w:r>
    </w:p>
    <w:p w14:paraId="742C3313">
      <w:pPr>
        <w:spacing w:after="0" w:line="200" w:lineRule="exact"/>
        <w:rPr>
          <w:color w:val="auto"/>
          <w:sz w:val="20"/>
          <w:szCs w:val="20"/>
        </w:rPr>
      </w:pPr>
    </w:p>
    <w:p w14:paraId="1238CB8D">
      <w:pPr>
        <w:spacing w:after="0" w:line="200" w:lineRule="exact"/>
        <w:rPr>
          <w:color w:val="auto"/>
          <w:sz w:val="20"/>
          <w:szCs w:val="20"/>
        </w:rPr>
      </w:pPr>
    </w:p>
    <w:p w14:paraId="126C8864">
      <w:pPr>
        <w:spacing w:after="0" w:line="200" w:lineRule="exact"/>
        <w:rPr>
          <w:color w:val="auto"/>
          <w:sz w:val="20"/>
          <w:szCs w:val="20"/>
        </w:rPr>
      </w:pPr>
    </w:p>
    <w:p w14:paraId="5C4F9CD5">
      <w:pPr>
        <w:spacing w:after="0" w:line="200" w:lineRule="exact"/>
        <w:rPr>
          <w:color w:val="auto"/>
          <w:sz w:val="20"/>
          <w:szCs w:val="20"/>
        </w:rPr>
      </w:pPr>
    </w:p>
    <w:p w14:paraId="518CE206">
      <w:pPr>
        <w:spacing w:after="0" w:line="200" w:lineRule="exact"/>
        <w:rPr>
          <w:color w:val="auto"/>
          <w:sz w:val="20"/>
          <w:szCs w:val="20"/>
        </w:rPr>
      </w:pPr>
    </w:p>
    <w:p w14:paraId="670B8814">
      <w:pPr>
        <w:spacing w:after="0" w:line="376" w:lineRule="exact"/>
        <w:rPr>
          <w:color w:val="auto"/>
          <w:sz w:val="20"/>
          <w:szCs w:val="20"/>
        </w:rPr>
      </w:pPr>
    </w:p>
    <w:p w14:paraId="11198E92">
      <w:pPr>
        <w:spacing w:after="0" w:line="614" w:lineRule="exact"/>
        <w:ind w:firstLine="960"/>
        <w:rPr>
          <w:color w:val="auto"/>
          <w:sz w:val="20"/>
          <w:szCs w:val="20"/>
        </w:rPr>
      </w:pPr>
      <w:r>
        <w:rPr>
          <w:rFonts w:ascii="宋体" w:hAnsi="宋体" w:eastAsia="宋体" w:cs="宋体"/>
          <w:b/>
          <w:bCs/>
          <w:color w:val="auto"/>
          <w:sz w:val="48"/>
          <w:szCs w:val="48"/>
        </w:rPr>
        <w:t>这里我谈谈自己目前的一些理解，按我目前的认识来看，“尽迷于无谜之表”的意思，就是表面看起来修炼没有迷了，大家好像都很明白该怎么做，怎么修了，该怎么证实法了。大家都呼啦啦习惯性地跟风、跟着指挥棒去做，组织叫干啥就干啥，一切严格听从组织安排和要求，在约定俗成的、形成普遍共识的，潜规则化的组织大纲划定的框框里去做。比如 去三退啊，去打横幅啊，去游行啊，去做新闻啊，去搞各种反迫害啊，等等，这些大家已经做的烂熟于胸，已经形成观念和本能，形成常识，常态化的证实法的内容和方式。 因为大家都这样做，做的太久太熟悉了，以为就这些了，这样做就都挺好啊，已经足够了。 一提证实法以为我都知道啊，就是这些了，有什么我不懂的呢？看起来根本没有迷么。</w:t>
      </w:r>
    </w:p>
    <w:p w14:paraId="1CF9FF68">
      <w:pPr>
        <w:sectPr>
          <w:pgSz w:w="11900" w:h="16838"/>
          <w:pgMar w:top="815" w:right="786" w:bottom="657" w:left="720" w:header="0" w:footer="0" w:gutter="0"/>
          <w:cols w:equalWidth="0" w:num="1">
            <w:col w:w="10400"/>
          </w:cols>
        </w:sectPr>
      </w:pPr>
    </w:p>
    <w:p w14:paraId="4BD9C7AF">
      <w:pPr>
        <w:spacing w:after="0" w:line="587" w:lineRule="exact"/>
        <w:ind w:right="80"/>
        <w:jc w:val="both"/>
        <w:rPr>
          <w:color w:val="auto"/>
          <w:sz w:val="20"/>
          <w:szCs w:val="20"/>
        </w:rPr>
      </w:pPr>
      <w:bookmarkStart w:id="46" w:name="page47"/>
      <w:bookmarkEnd w:id="46"/>
      <w:r>
        <w:rPr>
          <w:rFonts w:ascii="宋体" w:hAnsi="宋体" w:eastAsia="宋体" w:cs="宋体"/>
          <w:b/>
          <w:bCs/>
          <w:color w:val="auto"/>
          <w:sz w:val="48"/>
          <w:szCs w:val="48"/>
        </w:rPr>
        <w:t xml:space="preserve">如果有谁敢讲创世主，或者别的他们认为不可接受的内容，或采用不能理解的方式，就会统统认为是邪的。 </w:t>
      </w:r>
      <w:r>
        <w:rPr>
          <w:rFonts w:ascii="宋体" w:hAnsi="宋体" w:eastAsia="宋体" w:cs="宋体"/>
          <w:b/>
          <w:bCs/>
          <w:color w:val="C00000"/>
          <w:sz w:val="48"/>
          <w:szCs w:val="48"/>
        </w:rPr>
        <w:t>狭隘与偏见，造成了人与人之间认识上的鸿沟！</w:t>
      </w:r>
    </w:p>
    <w:p w14:paraId="5A19B60D">
      <w:pPr>
        <w:spacing w:after="0" w:line="200" w:lineRule="exact"/>
        <w:rPr>
          <w:color w:val="auto"/>
          <w:sz w:val="20"/>
          <w:szCs w:val="20"/>
        </w:rPr>
      </w:pPr>
    </w:p>
    <w:p w14:paraId="338E376C">
      <w:pPr>
        <w:spacing w:after="0" w:line="200" w:lineRule="exact"/>
        <w:rPr>
          <w:color w:val="auto"/>
          <w:sz w:val="20"/>
          <w:szCs w:val="20"/>
        </w:rPr>
      </w:pPr>
    </w:p>
    <w:p w14:paraId="519E0A08">
      <w:pPr>
        <w:spacing w:after="0" w:line="375" w:lineRule="exact"/>
        <w:rPr>
          <w:color w:val="auto"/>
          <w:sz w:val="20"/>
          <w:szCs w:val="20"/>
        </w:rPr>
      </w:pPr>
    </w:p>
    <w:p w14:paraId="62AD8C30">
      <w:pPr>
        <w:spacing w:after="0" w:line="612" w:lineRule="exact"/>
        <w:ind w:firstLine="960"/>
        <w:rPr>
          <w:color w:val="auto"/>
          <w:sz w:val="20"/>
          <w:szCs w:val="20"/>
        </w:rPr>
      </w:pPr>
      <w:r>
        <w:rPr>
          <w:rFonts w:ascii="宋体" w:hAnsi="宋体" w:eastAsia="宋体" w:cs="宋体"/>
          <w:color w:val="auto"/>
          <w:sz w:val="48"/>
          <w:szCs w:val="48"/>
        </w:rPr>
        <w:t>这种隐含强制性、排他性、一刀切的，把认识全部统一的修炼指导方式，有很大的弊端，每个人修炼路不一样，层次不一样，认识自然也不一样，过度的限制与强制实质上很难形成不同的高深的证悟的。这种做法和情况，法中早有开示，比如：有些人类似济公寺院里的主持，在大的群体或项目组里，他们地位颇高，或者位置很关键，但是长期局限在表面很低层次的认识，或还没有修去的嫉妒心、名利心等各种人心比较重，维护内部权威和他们的认识，都会促使他们去打压他们理解不了的，高层次的认识和同修的证实法…… 往</w:t>
      </w:r>
      <w:r>
        <w:rPr>
          <w:rFonts w:ascii="宋体" w:hAnsi="宋体" w:eastAsia="宋体" w:cs="宋体"/>
          <w:b/>
          <w:bCs/>
          <w:color w:val="auto"/>
          <w:sz w:val="48"/>
          <w:szCs w:val="48"/>
        </w:rPr>
        <w:t>往正因为统一后的这种整体认识实</w:t>
      </w:r>
    </w:p>
    <w:p w14:paraId="66D19283">
      <w:pPr>
        <w:spacing w:after="0" w:line="151" w:lineRule="exact"/>
        <w:rPr>
          <w:color w:val="auto"/>
          <w:sz w:val="20"/>
          <w:szCs w:val="20"/>
        </w:rPr>
      </w:pPr>
    </w:p>
    <w:p w14:paraId="7FCDD934">
      <w:pPr>
        <w:spacing w:after="0" w:line="603" w:lineRule="exact"/>
        <w:ind w:right="320"/>
        <w:rPr>
          <w:color w:val="auto"/>
          <w:sz w:val="20"/>
          <w:szCs w:val="20"/>
        </w:rPr>
      </w:pPr>
      <w:r>
        <w:rPr>
          <w:rFonts w:ascii="宋体" w:hAnsi="宋体" w:eastAsia="宋体" w:cs="宋体"/>
          <w:b/>
          <w:bCs/>
          <w:color w:val="auto"/>
          <w:sz w:val="48"/>
          <w:szCs w:val="48"/>
        </w:rPr>
        <w:t>质没有那么高，才容易取得广泛认可。共同广泛共识不能说都不对，但是往往很低，站在高层次看，那些认识就不那么对了。而有更高，更更高领悟的弟子相对永远是少数，越高的证悟越难达到。曲高和寡，高处不胜寒，也就很容易被孤立，很容易被群体内统一表态或站队的方式给打压下去。其实这种现象不光是指哪一个人，哪一</w:t>
      </w:r>
    </w:p>
    <w:p w14:paraId="617AEED5">
      <w:pPr>
        <w:sectPr>
          <w:pgSz w:w="11900" w:h="16838"/>
          <w:pgMar w:top="795" w:right="726" w:bottom="654" w:left="720" w:header="0" w:footer="0" w:gutter="0"/>
          <w:cols w:equalWidth="0" w:num="1">
            <w:col w:w="10460"/>
          </w:cols>
        </w:sectPr>
      </w:pPr>
    </w:p>
    <w:p w14:paraId="6E8B1553">
      <w:pPr>
        <w:spacing w:after="0" w:line="607" w:lineRule="exact"/>
        <w:rPr>
          <w:color w:val="auto"/>
          <w:sz w:val="20"/>
          <w:szCs w:val="20"/>
        </w:rPr>
      </w:pPr>
      <w:bookmarkStart w:id="47" w:name="page48"/>
      <w:bookmarkEnd w:id="47"/>
      <w:r>
        <w:rPr>
          <w:rFonts w:ascii="宋体" w:hAnsi="宋体" w:eastAsia="宋体" w:cs="宋体"/>
          <w:b/>
          <w:bCs/>
          <w:color w:val="auto"/>
          <w:sz w:val="48"/>
          <w:szCs w:val="48"/>
        </w:rPr>
        <w:t>个群体，而是整体上到处存在的非常普遍的一个现象，各个环境的修炼群体中，几乎都存在着大大小小，多多少少这样的问题，性质都是类似的。我们每一个人，在不同的情况下，面对不同的事情，也容易对很多事情产生自己单方面的狭隘的认识，这太常见了，每个人都有，包括我们自己。修炼中的证悟从来不是以人数多寡来定对错、决高低。如果在修炼中也这样，盲目排斥同修，还会带来一个严重问题：</w:t>
      </w:r>
    </w:p>
    <w:p w14:paraId="6E6B4DC9">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685800</wp:posOffset>
            </wp:positionH>
            <wp:positionV relativeFrom="paragraph">
              <wp:posOffset>467360</wp:posOffset>
            </wp:positionV>
            <wp:extent cx="5274310" cy="3722370"/>
            <wp:effectExtent l="0" t="0" r="8890" b="1143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a:srcRect/>
                    <a:stretch>
                      <a:fillRect/>
                    </a:stretch>
                  </pic:blipFill>
                  <pic:spPr>
                    <a:xfrm>
                      <a:off x="0" y="0"/>
                      <a:ext cx="5274310" cy="3722370"/>
                    </a:xfrm>
                    <a:prstGeom prst="rect">
                      <a:avLst/>
                    </a:prstGeom>
                    <a:noFill/>
                  </pic:spPr>
                </pic:pic>
              </a:graphicData>
            </a:graphic>
          </wp:anchor>
        </w:drawing>
      </w:r>
    </w:p>
    <w:p w14:paraId="1F2E8983">
      <w:pPr>
        <w:sectPr>
          <w:pgSz w:w="11900" w:h="16838"/>
          <w:pgMar w:top="795" w:right="1046" w:bottom="336" w:left="720" w:header="0" w:footer="0" w:gutter="0"/>
          <w:cols w:equalWidth="0" w:num="1">
            <w:col w:w="10140"/>
          </w:cols>
        </w:sectPr>
      </w:pPr>
    </w:p>
    <w:p w14:paraId="726F80BE">
      <w:pPr>
        <w:spacing w:after="0" w:line="200" w:lineRule="exact"/>
        <w:rPr>
          <w:color w:val="auto"/>
          <w:sz w:val="20"/>
          <w:szCs w:val="20"/>
        </w:rPr>
      </w:pPr>
    </w:p>
    <w:p w14:paraId="64780629">
      <w:pPr>
        <w:spacing w:after="0" w:line="200" w:lineRule="exact"/>
        <w:rPr>
          <w:color w:val="auto"/>
          <w:sz w:val="20"/>
          <w:szCs w:val="20"/>
        </w:rPr>
      </w:pPr>
    </w:p>
    <w:p w14:paraId="27F6E4A0">
      <w:pPr>
        <w:spacing w:after="0" w:line="200" w:lineRule="exact"/>
        <w:rPr>
          <w:color w:val="auto"/>
          <w:sz w:val="20"/>
          <w:szCs w:val="20"/>
        </w:rPr>
      </w:pPr>
    </w:p>
    <w:p w14:paraId="32C1867B">
      <w:pPr>
        <w:spacing w:after="0" w:line="200" w:lineRule="exact"/>
        <w:rPr>
          <w:color w:val="auto"/>
          <w:sz w:val="20"/>
          <w:szCs w:val="20"/>
        </w:rPr>
      </w:pPr>
    </w:p>
    <w:p w14:paraId="1467A8A0">
      <w:pPr>
        <w:spacing w:after="0" w:line="200" w:lineRule="exact"/>
        <w:rPr>
          <w:color w:val="auto"/>
          <w:sz w:val="20"/>
          <w:szCs w:val="20"/>
        </w:rPr>
      </w:pPr>
    </w:p>
    <w:p w14:paraId="59ECBEA2">
      <w:pPr>
        <w:spacing w:after="0" w:line="200" w:lineRule="exact"/>
        <w:rPr>
          <w:color w:val="auto"/>
          <w:sz w:val="20"/>
          <w:szCs w:val="20"/>
        </w:rPr>
      </w:pPr>
    </w:p>
    <w:p w14:paraId="42A75D32">
      <w:pPr>
        <w:spacing w:after="0" w:line="200" w:lineRule="exact"/>
        <w:rPr>
          <w:color w:val="auto"/>
          <w:sz w:val="20"/>
          <w:szCs w:val="20"/>
        </w:rPr>
      </w:pPr>
    </w:p>
    <w:p w14:paraId="51D1F1A8">
      <w:pPr>
        <w:spacing w:after="0" w:line="200" w:lineRule="exact"/>
        <w:rPr>
          <w:color w:val="auto"/>
          <w:sz w:val="20"/>
          <w:szCs w:val="20"/>
        </w:rPr>
      </w:pPr>
    </w:p>
    <w:p w14:paraId="13E3C730">
      <w:pPr>
        <w:spacing w:after="0" w:line="200" w:lineRule="exact"/>
        <w:rPr>
          <w:color w:val="auto"/>
          <w:sz w:val="20"/>
          <w:szCs w:val="20"/>
        </w:rPr>
      </w:pPr>
    </w:p>
    <w:p w14:paraId="1B1D8622">
      <w:pPr>
        <w:spacing w:after="0" w:line="200" w:lineRule="exact"/>
        <w:rPr>
          <w:color w:val="auto"/>
          <w:sz w:val="20"/>
          <w:szCs w:val="20"/>
        </w:rPr>
      </w:pPr>
    </w:p>
    <w:p w14:paraId="10EC2200">
      <w:pPr>
        <w:spacing w:after="0" w:line="200" w:lineRule="exact"/>
        <w:rPr>
          <w:color w:val="auto"/>
          <w:sz w:val="20"/>
          <w:szCs w:val="20"/>
        </w:rPr>
      </w:pPr>
    </w:p>
    <w:p w14:paraId="6ED8A7C1">
      <w:pPr>
        <w:spacing w:after="0" w:line="200" w:lineRule="exact"/>
        <w:rPr>
          <w:color w:val="auto"/>
          <w:sz w:val="20"/>
          <w:szCs w:val="20"/>
        </w:rPr>
      </w:pPr>
    </w:p>
    <w:p w14:paraId="03056883">
      <w:pPr>
        <w:spacing w:after="0" w:line="200" w:lineRule="exact"/>
        <w:rPr>
          <w:color w:val="auto"/>
          <w:sz w:val="20"/>
          <w:szCs w:val="20"/>
        </w:rPr>
      </w:pPr>
    </w:p>
    <w:p w14:paraId="4671EB4E">
      <w:pPr>
        <w:spacing w:after="0" w:line="200" w:lineRule="exact"/>
        <w:rPr>
          <w:color w:val="auto"/>
          <w:sz w:val="20"/>
          <w:szCs w:val="20"/>
        </w:rPr>
      </w:pPr>
    </w:p>
    <w:p w14:paraId="1CBD0CAA">
      <w:pPr>
        <w:spacing w:after="0" w:line="200" w:lineRule="exact"/>
        <w:rPr>
          <w:color w:val="auto"/>
          <w:sz w:val="20"/>
          <w:szCs w:val="20"/>
        </w:rPr>
      </w:pPr>
    </w:p>
    <w:p w14:paraId="2B489171">
      <w:pPr>
        <w:spacing w:after="0" w:line="200" w:lineRule="exact"/>
        <w:rPr>
          <w:color w:val="auto"/>
          <w:sz w:val="20"/>
          <w:szCs w:val="20"/>
        </w:rPr>
      </w:pPr>
    </w:p>
    <w:p w14:paraId="5B30E327">
      <w:pPr>
        <w:spacing w:after="0" w:line="200" w:lineRule="exact"/>
        <w:rPr>
          <w:color w:val="auto"/>
          <w:sz w:val="20"/>
          <w:szCs w:val="20"/>
        </w:rPr>
      </w:pPr>
    </w:p>
    <w:p w14:paraId="27BC5764">
      <w:pPr>
        <w:spacing w:after="0" w:line="200" w:lineRule="exact"/>
        <w:rPr>
          <w:color w:val="auto"/>
          <w:sz w:val="20"/>
          <w:szCs w:val="20"/>
        </w:rPr>
      </w:pPr>
    </w:p>
    <w:p w14:paraId="3BE1855B">
      <w:pPr>
        <w:spacing w:after="0" w:line="200" w:lineRule="exact"/>
        <w:rPr>
          <w:color w:val="auto"/>
          <w:sz w:val="20"/>
          <w:szCs w:val="20"/>
        </w:rPr>
      </w:pPr>
    </w:p>
    <w:p w14:paraId="19F605CE">
      <w:pPr>
        <w:spacing w:after="0" w:line="200" w:lineRule="exact"/>
        <w:rPr>
          <w:color w:val="auto"/>
          <w:sz w:val="20"/>
          <w:szCs w:val="20"/>
        </w:rPr>
      </w:pPr>
    </w:p>
    <w:p w14:paraId="4EBC1C35">
      <w:pPr>
        <w:spacing w:after="0" w:line="200" w:lineRule="exact"/>
        <w:rPr>
          <w:color w:val="auto"/>
          <w:sz w:val="20"/>
          <w:szCs w:val="20"/>
        </w:rPr>
      </w:pPr>
    </w:p>
    <w:p w14:paraId="747051A2">
      <w:pPr>
        <w:spacing w:after="0" w:line="200" w:lineRule="exact"/>
        <w:rPr>
          <w:color w:val="auto"/>
          <w:sz w:val="20"/>
          <w:szCs w:val="20"/>
        </w:rPr>
      </w:pPr>
    </w:p>
    <w:p w14:paraId="618D4ED1">
      <w:pPr>
        <w:spacing w:after="0" w:line="200" w:lineRule="exact"/>
        <w:rPr>
          <w:color w:val="auto"/>
          <w:sz w:val="20"/>
          <w:szCs w:val="20"/>
        </w:rPr>
      </w:pPr>
    </w:p>
    <w:p w14:paraId="06D0BC8F">
      <w:pPr>
        <w:spacing w:after="0" w:line="200" w:lineRule="exact"/>
        <w:rPr>
          <w:color w:val="auto"/>
          <w:sz w:val="20"/>
          <w:szCs w:val="20"/>
        </w:rPr>
      </w:pPr>
    </w:p>
    <w:p w14:paraId="4CC9E591">
      <w:pPr>
        <w:spacing w:after="0" w:line="200" w:lineRule="exact"/>
        <w:rPr>
          <w:color w:val="auto"/>
          <w:sz w:val="20"/>
          <w:szCs w:val="20"/>
        </w:rPr>
      </w:pPr>
    </w:p>
    <w:p w14:paraId="2E00C93C">
      <w:pPr>
        <w:spacing w:after="0" w:line="200" w:lineRule="exact"/>
        <w:rPr>
          <w:color w:val="auto"/>
          <w:sz w:val="20"/>
          <w:szCs w:val="20"/>
        </w:rPr>
      </w:pPr>
    </w:p>
    <w:p w14:paraId="1CCEB5D0">
      <w:pPr>
        <w:spacing w:after="0" w:line="200" w:lineRule="exact"/>
        <w:rPr>
          <w:color w:val="auto"/>
          <w:sz w:val="20"/>
          <w:szCs w:val="20"/>
        </w:rPr>
      </w:pPr>
    </w:p>
    <w:p w14:paraId="229767A0">
      <w:pPr>
        <w:spacing w:after="0" w:line="200" w:lineRule="exact"/>
        <w:rPr>
          <w:color w:val="auto"/>
          <w:sz w:val="20"/>
          <w:szCs w:val="20"/>
        </w:rPr>
      </w:pPr>
    </w:p>
    <w:p w14:paraId="4B7AD159">
      <w:pPr>
        <w:spacing w:after="0" w:line="200" w:lineRule="exact"/>
        <w:rPr>
          <w:color w:val="auto"/>
          <w:sz w:val="20"/>
          <w:szCs w:val="20"/>
        </w:rPr>
      </w:pPr>
    </w:p>
    <w:p w14:paraId="2659D829">
      <w:pPr>
        <w:spacing w:after="0" w:line="200" w:lineRule="exact"/>
        <w:rPr>
          <w:color w:val="auto"/>
          <w:sz w:val="20"/>
          <w:szCs w:val="20"/>
        </w:rPr>
      </w:pPr>
    </w:p>
    <w:p w14:paraId="39CA687F">
      <w:pPr>
        <w:spacing w:after="0" w:line="200" w:lineRule="exact"/>
        <w:rPr>
          <w:color w:val="auto"/>
          <w:sz w:val="20"/>
          <w:szCs w:val="20"/>
        </w:rPr>
      </w:pPr>
    </w:p>
    <w:p w14:paraId="3415BBCA">
      <w:pPr>
        <w:spacing w:after="0" w:line="200" w:lineRule="exact"/>
        <w:rPr>
          <w:color w:val="auto"/>
          <w:sz w:val="20"/>
          <w:szCs w:val="20"/>
        </w:rPr>
      </w:pPr>
    </w:p>
    <w:p w14:paraId="10733C79">
      <w:pPr>
        <w:spacing w:after="0" w:line="200" w:lineRule="exact"/>
        <w:rPr>
          <w:color w:val="auto"/>
          <w:sz w:val="20"/>
          <w:szCs w:val="20"/>
        </w:rPr>
      </w:pPr>
    </w:p>
    <w:p w14:paraId="7EFAAF99">
      <w:pPr>
        <w:spacing w:after="0" w:line="200" w:lineRule="exact"/>
        <w:rPr>
          <w:color w:val="auto"/>
          <w:sz w:val="20"/>
          <w:szCs w:val="20"/>
        </w:rPr>
      </w:pPr>
    </w:p>
    <w:p w14:paraId="6D3441B0">
      <w:pPr>
        <w:spacing w:after="0" w:line="200" w:lineRule="exact"/>
        <w:rPr>
          <w:color w:val="auto"/>
          <w:sz w:val="20"/>
          <w:szCs w:val="20"/>
        </w:rPr>
      </w:pPr>
    </w:p>
    <w:p w14:paraId="301FCC45">
      <w:pPr>
        <w:spacing w:after="0" w:line="331" w:lineRule="exact"/>
        <w:rPr>
          <w:color w:val="auto"/>
          <w:sz w:val="20"/>
          <w:szCs w:val="20"/>
        </w:rPr>
      </w:pPr>
    </w:p>
    <w:p w14:paraId="695429BF">
      <w:pPr>
        <w:spacing w:after="0" w:line="588" w:lineRule="exact"/>
        <w:ind w:right="60" w:firstLine="960"/>
        <w:jc w:val="both"/>
        <w:rPr>
          <w:color w:val="auto"/>
          <w:sz w:val="20"/>
          <w:szCs w:val="20"/>
        </w:rPr>
      </w:pPr>
      <w:r>
        <w:rPr>
          <w:rFonts w:ascii="宋体" w:hAnsi="宋体" w:eastAsia="宋体" w:cs="宋体"/>
          <w:color w:val="auto"/>
          <w:sz w:val="47"/>
          <w:szCs w:val="47"/>
        </w:rPr>
        <w:t>你排斥了一个同修，那么神就不会再让你去做，他在带头的做的证实法的事情了，而且万一这个同修的使命很不简单，他做的一切是他独特的使命呢？或者说师父对他另有安排呢？你排斥</w:t>
      </w:r>
    </w:p>
    <w:p w14:paraId="34E9C855">
      <w:pPr>
        <w:sectPr>
          <w:type w:val="continuous"/>
          <w:pgSz w:w="11900" w:h="16838"/>
          <w:pgMar w:top="795" w:right="1046" w:bottom="336" w:left="720" w:header="0" w:footer="0" w:gutter="0"/>
          <w:cols w:equalWidth="0" w:num="1">
            <w:col w:w="10140"/>
          </w:cols>
        </w:sectPr>
      </w:pPr>
    </w:p>
    <w:p w14:paraId="15A7E5CE">
      <w:pPr>
        <w:spacing w:after="0" w:line="600" w:lineRule="exact"/>
        <w:jc w:val="both"/>
        <w:rPr>
          <w:color w:val="auto"/>
          <w:sz w:val="20"/>
          <w:szCs w:val="20"/>
        </w:rPr>
      </w:pPr>
      <w:bookmarkStart w:id="48" w:name="page49"/>
      <w:bookmarkEnd w:id="48"/>
      <w:r>
        <w:rPr>
          <w:rFonts w:ascii="宋体" w:hAnsi="宋体" w:eastAsia="宋体" w:cs="宋体"/>
          <w:color w:val="auto"/>
          <w:sz w:val="46"/>
          <w:szCs w:val="46"/>
        </w:rPr>
        <w:t>了更高的证悟和证实法的内涵，旧势力就不让你做更高的证实法了，你还怎么往上修呀。因排斥同修而被锁住，太多人误在这里了，是他们万万想不到的。大范围的以组织权威和惯性思维代替了自己的悟和思考，如果又背离了“以法为师”，那就不是小问题了，还会带来巨大的危险。</w:t>
      </w:r>
    </w:p>
    <w:p w14:paraId="022A96ED">
      <w:pPr>
        <w:spacing w:after="0" w:line="200" w:lineRule="exact"/>
        <w:rPr>
          <w:color w:val="auto"/>
          <w:sz w:val="20"/>
          <w:szCs w:val="20"/>
        </w:rPr>
      </w:pPr>
    </w:p>
    <w:p w14:paraId="08D0A3DA">
      <w:pPr>
        <w:spacing w:after="0" w:line="200" w:lineRule="exact"/>
        <w:rPr>
          <w:color w:val="auto"/>
          <w:sz w:val="20"/>
          <w:szCs w:val="20"/>
        </w:rPr>
      </w:pPr>
    </w:p>
    <w:p w14:paraId="7801D3F5">
      <w:pPr>
        <w:spacing w:after="0" w:line="374" w:lineRule="exact"/>
        <w:rPr>
          <w:color w:val="auto"/>
          <w:sz w:val="20"/>
          <w:szCs w:val="20"/>
        </w:rPr>
      </w:pPr>
    </w:p>
    <w:p w14:paraId="3C56ABA0">
      <w:pPr>
        <w:spacing w:after="0" w:line="605" w:lineRule="exact"/>
        <w:ind w:right="180" w:firstLine="960"/>
        <w:rPr>
          <w:color w:val="auto"/>
          <w:sz w:val="20"/>
          <w:szCs w:val="20"/>
        </w:rPr>
      </w:pPr>
      <w:r>
        <w:rPr>
          <w:rFonts w:ascii="宋体" w:hAnsi="宋体" w:eastAsia="宋体" w:cs="宋体"/>
          <w:b/>
          <w:bCs/>
          <w:color w:val="auto"/>
          <w:sz w:val="48"/>
          <w:szCs w:val="48"/>
        </w:rPr>
        <w:t xml:space="preserve">我不是反对组织，这点先声明。而是要大家认识到，任何一个事物都有正负两面，而组织对修炼人的负面伤害就在这里，如果不注意就太致命了。 </w:t>
      </w:r>
      <w:r>
        <w:rPr>
          <w:rFonts w:ascii="宋体" w:hAnsi="宋体" w:eastAsia="宋体" w:cs="宋体"/>
          <w:color w:val="auto"/>
          <w:sz w:val="48"/>
          <w:szCs w:val="48"/>
        </w:rPr>
        <w:t>这也是师父一开始不想成立佛学会的原因，旧势力顽固的安排，师父只好将计就计，不得已而用之，这里面都有旧势力布的棋子和安排布局。尽管如此，我也只是提醒大家，要看到组织命令与权威的负的一面带来的严重影响。</w:t>
      </w:r>
    </w:p>
    <w:p w14:paraId="548279CC">
      <w:pPr>
        <w:spacing w:after="0" w:line="200" w:lineRule="exact"/>
        <w:rPr>
          <w:color w:val="auto"/>
          <w:sz w:val="20"/>
          <w:szCs w:val="20"/>
        </w:rPr>
      </w:pPr>
    </w:p>
    <w:p w14:paraId="0C8144FF">
      <w:pPr>
        <w:spacing w:after="0" w:line="200" w:lineRule="exact"/>
        <w:rPr>
          <w:color w:val="auto"/>
          <w:sz w:val="20"/>
          <w:szCs w:val="20"/>
        </w:rPr>
      </w:pPr>
    </w:p>
    <w:p w14:paraId="68662437">
      <w:pPr>
        <w:spacing w:after="0" w:line="380" w:lineRule="exact"/>
        <w:rPr>
          <w:color w:val="auto"/>
          <w:sz w:val="20"/>
          <w:szCs w:val="20"/>
        </w:rPr>
      </w:pPr>
    </w:p>
    <w:p w14:paraId="743A415E">
      <w:pPr>
        <w:spacing w:after="0" w:line="595" w:lineRule="exact"/>
        <w:ind w:right="240" w:firstLine="960"/>
        <w:rPr>
          <w:color w:val="auto"/>
          <w:sz w:val="20"/>
          <w:szCs w:val="20"/>
        </w:rPr>
      </w:pPr>
      <w:r>
        <w:rPr>
          <w:rFonts w:ascii="宋体" w:hAnsi="宋体" w:eastAsia="宋体" w:cs="宋体"/>
          <w:color w:val="auto"/>
          <w:sz w:val="47"/>
          <w:szCs w:val="47"/>
        </w:rPr>
        <w:t>修炼从来不是大帮哄，要能随大流，那都能圆满了，而且将来大家都还一个层次的，这多好。大家无论是什么形式，做的都是类似的内容，对法都一个认识水平，证实法也是几乎一样的高度的内涵，那将来能不是一个大层次吗？</w:t>
      </w:r>
    </w:p>
    <w:p w14:paraId="40A53137">
      <w:pPr>
        <w:spacing w:after="0" w:line="200" w:lineRule="exact"/>
        <w:rPr>
          <w:color w:val="auto"/>
          <w:sz w:val="20"/>
          <w:szCs w:val="20"/>
        </w:rPr>
      </w:pPr>
    </w:p>
    <w:p w14:paraId="2DA19A53">
      <w:pPr>
        <w:spacing w:after="0" w:line="200" w:lineRule="exact"/>
        <w:rPr>
          <w:color w:val="auto"/>
          <w:sz w:val="20"/>
          <w:szCs w:val="20"/>
        </w:rPr>
      </w:pPr>
    </w:p>
    <w:p w14:paraId="701D8DC7">
      <w:pPr>
        <w:spacing w:after="0" w:line="373" w:lineRule="exact"/>
        <w:rPr>
          <w:color w:val="auto"/>
          <w:sz w:val="20"/>
          <w:szCs w:val="20"/>
        </w:rPr>
      </w:pPr>
    </w:p>
    <w:p w14:paraId="681EF5B5">
      <w:pPr>
        <w:spacing w:after="0" w:line="553" w:lineRule="exact"/>
        <w:ind w:right="180" w:firstLine="960"/>
        <w:rPr>
          <w:color w:val="auto"/>
          <w:sz w:val="20"/>
          <w:szCs w:val="20"/>
        </w:rPr>
      </w:pPr>
      <w:r>
        <w:rPr>
          <w:rFonts w:ascii="宋体" w:hAnsi="宋体" w:eastAsia="宋体" w:cs="宋体"/>
          <w:b/>
          <w:bCs/>
          <w:color w:val="auto"/>
          <w:sz w:val="48"/>
          <w:szCs w:val="48"/>
        </w:rPr>
        <w:t>因为太多人思想上的依赖和懒惰，对权威的惧怕，对自己独立证实法会遇到的三大类恐吓的</w:t>
      </w:r>
    </w:p>
    <w:p w14:paraId="727A0989">
      <w:pPr>
        <w:sectPr>
          <w:pgSz w:w="11900" w:h="16838"/>
          <w:pgMar w:top="795" w:right="866" w:bottom="645" w:left="720" w:header="0" w:footer="0" w:gutter="0"/>
          <w:cols w:equalWidth="0" w:num="1">
            <w:col w:w="10320"/>
          </w:cols>
        </w:sectPr>
      </w:pPr>
    </w:p>
    <w:p w14:paraId="66DBF5DB">
      <w:pPr>
        <w:spacing w:after="0" w:line="600" w:lineRule="exact"/>
        <w:ind w:right="80"/>
        <w:jc w:val="both"/>
        <w:rPr>
          <w:color w:val="auto"/>
          <w:sz w:val="20"/>
          <w:szCs w:val="20"/>
        </w:rPr>
      </w:pPr>
      <w:bookmarkStart w:id="49" w:name="page50"/>
      <w:bookmarkEnd w:id="49"/>
      <w:r>
        <w:rPr>
          <w:rFonts w:ascii="宋体" w:hAnsi="宋体" w:eastAsia="宋体" w:cs="宋体"/>
          <w:b/>
          <w:bCs/>
          <w:color w:val="auto"/>
          <w:sz w:val="48"/>
          <w:szCs w:val="48"/>
        </w:rPr>
        <w:t>惧怕，导致大面积盲目跟风，这个执着被极大地加重了，演化成了巨难。 越是怕自己走错，越是不敢正视，越是是非不清，越不做越是没有自己的证悟，越难走出来，越是在组织观念中紧紧抱团，“可别邪悟了”，“可别掉下来了”！ 形成进一步互相制约的恶性循环。</w:t>
      </w:r>
    </w:p>
    <w:p w14:paraId="4416BC24">
      <w:pPr>
        <w:spacing w:after="0" w:line="200" w:lineRule="exact"/>
        <w:rPr>
          <w:color w:val="auto"/>
          <w:sz w:val="20"/>
          <w:szCs w:val="20"/>
        </w:rPr>
      </w:pPr>
    </w:p>
    <w:p w14:paraId="7A963816">
      <w:pPr>
        <w:spacing w:after="0" w:line="200" w:lineRule="exact"/>
        <w:rPr>
          <w:color w:val="auto"/>
          <w:sz w:val="20"/>
          <w:szCs w:val="20"/>
        </w:rPr>
      </w:pPr>
    </w:p>
    <w:p w14:paraId="73F49C0F">
      <w:pPr>
        <w:spacing w:after="0" w:line="368" w:lineRule="exact"/>
        <w:rPr>
          <w:color w:val="auto"/>
          <w:sz w:val="20"/>
          <w:szCs w:val="20"/>
        </w:rPr>
      </w:pPr>
    </w:p>
    <w:p w14:paraId="5C3321F1">
      <w:pPr>
        <w:spacing w:after="0" w:line="614" w:lineRule="exact"/>
        <w:ind w:firstLine="960"/>
        <w:rPr>
          <w:color w:val="auto"/>
          <w:sz w:val="20"/>
          <w:szCs w:val="20"/>
        </w:rPr>
      </w:pPr>
      <w:r>
        <w:rPr>
          <w:rFonts w:ascii="宋体" w:hAnsi="宋体" w:eastAsia="宋体" w:cs="宋体"/>
          <w:color w:val="auto"/>
          <w:sz w:val="48"/>
          <w:szCs w:val="48"/>
        </w:rPr>
        <w:t>我在想，怕什么呢？ 谁不会犯错呢？ 把住“以法为师”，你能错到哪里呢？ 难道组织的决定和通告，就一定事事都是对的吗？师父会给他们的所作所为、所言所行全部“背书”？ 他们说请示师父，但是师父会事事给他们批复？ 他们不也是修炼人么？就算答复，在师父的回复中，也存在迷和悟，跟师父对我们的点化、启示会有区别吗？师父能直接对我们讲出来的要求，就不会让大家去自己悟了，所以师父会给他们开小灶，直接讲白了吗？他们能理解到哪一层？能把握到哪一层? 他们实际修的咋样？会不会也有掩盖和没去掉的执着？在掩盖和执着的影响下，会不会有意去悟偏？在他们所在层次的悟性和智慧下，会悟的多高、多正？人心曲折，幽深多变，这都是未知数。</w:t>
      </w:r>
      <w:r>
        <w:rPr>
          <w:rFonts w:ascii="宋体" w:hAnsi="宋体" w:eastAsia="宋体" w:cs="宋体"/>
          <w:b/>
          <w:bCs/>
          <w:color w:val="auto"/>
          <w:sz w:val="48"/>
          <w:szCs w:val="48"/>
        </w:rPr>
        <w:t>在悟道上，我们没有榜样，主要还是靠自己，去看师父的原话，以法为师，自己去理解师父的原意。</w:t>
      </w:r>
    </w:p>
    <w:p w14:paraId="56BBCAB2">
      <w:pPr>
        <w:sectPr>
          <w:pgSz w:w="11900" w:h="16838"/>
          <w:pgMar w:top="795" w:right="726" w:bottom="677" w:left="720" w:header="0" w:footer="0" w:gutter="0"/>
          <w:cols w:equalWidth="0" w:num="1">
            <w:col w:w="10460"/>
          </w:cols>
        </w:sectPr>
      </w:pPr>
    </w:p>
    <w:p w14:paraId="5B2ADCD0">
      <w:pPr>
        <w:spacing w:after="0" w:line="614" w:lineRule="exact"/>
        <w:ind w:firstLine="960"/>
        <w:rPr>
          <w:color w:val="auto"/>
          <w:sz w:val="20"/>
          <w:szCs w:val="20"/>
        </w:rPr>
      </w:pPr>
      <w:bookmarkStart w:id="50" w:name="page51"/>
      <w:bookmarkEnd w:id="50"/>
      <w:r>
        <w:rPr>
          <w:rFonts w:ascii="宋体" w:hAnsi="宋体" w:eastAsia="宋体" w:cs="宋体"/>
          <w:color w:val="auto"/>
          <w:sz w:val="48"/>
          <w:szCs w:val="48"/>
        </w:rPr>
        <w:t>以前师父没有明确说，但是从</w:t>
      </w:r>
      <w:r>
        <w:rPr>
          <w:rFonts w:ascii="宋体" w:hAnsi="宋体" w:eastAsia="宋体" w:cs="宋体"/>
          <w:color w:val="C00000"/>
          <w:sz w:val="48"/>
          <w:szCs w:val="48"/>
        </w:rPr>
        <w:t>《洪吟四》</w:t>
      </w:r>
      <w:r>
        <w:rPr>
          <w:rFonts w:ascii="宋体" w:hAnsi="宋体" w:eastAsia="宋体" w:cs="宋体"/>
          <w:color w:val="auto"/>
          <w:sz w:val="48"/>
          <w:szCs w:val="48"/>
        </w:rPr>
        <w:t>开始，在这方面的要求，一步步说的越来越明了，几乎就是明示了。</w:t>
      </w:r>
      <w:r>
        <w:rPr>
          <w:rFonts w:ascii="宋体" w:hAnsi="宋体" w:eastAsia="宋体" w:cs="宋体"/>
          <w:b/>
          <w:bCs/>
          <w:color w:val="auto"/>
          <w:sz w:val="48"/>
          <w:szCs w:val="48"/>
        </w:rPr>
        <w:t>《洪吟》都是大白话，还看不明白，不敢确信师父的要求，那么你是等师父给你直接下命令吗？那还悟什么呢？像解开这种关键考验的悟的正解，那都是考验之后的事，就像 99 年到 2003 年考验之后，师父才具体讲出，去北京对不对？各种形式走出来对不对？在家里呆着不走出来又对不对？等等，师父都是事后才给定性，才详细讲出原委。当年的去北京这一大“生死关”背后的深层原因都是事后才能讲的，不信大家去翻翻那个历史节点前后的讲法，对照一下。有人会说师父是明确说过，要我们做好三件事，这就是非常明确的要求啊，但是三件事里的讲真相包含多少的内涵？师父可没有给你讲明，这也要我们自己悟的，至今几人能说全？</w:t>
      </w:r>
    </w:p>
    <w:p w14:paraId="6DB96693">
      <w:pPr>
        <w:spacing w:after="0" w:line="200" w:lineRule="exact"/>
        <w:rPr>
          <w:color w:val="auto"/>
          <w:sz w:val="20"/>
          <w:szCs w:val="20"/>
        </w:rPr>
      </w:pPr>
    </w:p>
    <w:p w14:paraId="0E34521C">
      <w:pPr>
        <w:spacing w:after="0" w:line="200" w:lineRule="exact"/>
        <w:rPr>
          <w:color w:val="auto"/>
          <w:sz w:val="20"/>
          <w:szCs w:val="20"/>
        </w:rPr>
      </w:pPr>
    </w:p>
    <w:p w14:paraId="543C24A4">
      <w:pPr>
        <w:spacing w:after="0" w:line="390" w:lineRule="exact"/>
        <w:rPr>
          <w:color w:val="auto"/>
          <w:sz w:val="20"/>
          <w:szCs w:val="20"/>
        </w:rPr>
      </w:pPr>
    </w:p>
    <w:p w14:paraId="292B452F">
      <w:pPr>
        <w:spacing w:after="0" w:line="587" w:lineRule="exact"/>
        <w:ind w:right="60" w:firstLine="960"/>
        <w:jc w:val="both"/>
        <w:rPr>
          <w:color w:val="auto"/>
          <w:sz w:val="20"/>
          <w:szCs w:val="20"/>
        </w:rPr>
      </w:pPr>
      <w:r>
        <w:rPr>
          <w:rFonts w:ascii="宋体" w:hAnsi="宋体" w:eastAsia="宋体" w:cs="宋体"/>
          <w:color w:val="auto"/>
          <w:sz w:val="48"/>
          <w:szCs w:val="48"/>
        </w:rPr>
        <w:t>证实法中这些内涵神韵已经演了很多年了！悟一定要灵活，智慧地去悟，不能僵化，僵化的不是智慧，也不是悟。《洪吟》四、五中包含大量启示，大家可以自己去看，这里不列举了。</w:t>
      </w:r>
    </w:p>
    <w:p w14:paraId="459DDC74">
      <w:pPr>
        <w:spacing w:after="0" w:line="200" w:lineRule="exact"/>
        <w:rPr>
          <w:color w:val="auto"/>
          <w:sz w:val="20"/>
          <w:szCs w:val="20"/>
        </w:rPr>
      </w:pPr>
    </w:p>
    <w:p w14:paraId="65FEAC37">
      <w:pPr>
        <w:spacing w:after="0" w:line="200" w:lineRule="exact"/>
        <w:rPr>
          <w:color w:val="auto"/>
          <w:sz w:val="20"/>
          <w:szCs w:val="20"/>
        </w:rPr>
      </w:pPr>
    </w:p>
    <w:p w14:paraId="0BD54E45">
      <w:pPr>
        <w:spacing w:after="0" w:line="308" w:lineRule="exact"/>
        <w:rPr>
          <w:color w:val="auto"/>
          <w:sz w:val="20"/>
          <w:szCs w:val="20"/>
        </w:rPr>
      </w:pPr>
    </w:p>
    <w:p w14:paraId="0D9B306F">
      <w:pPr>
        <w:spacing w:after="0" w:line="548" w:lineRule="exact"/>
        <w:ind w:left="960"/>
        <w:rPr>
          <w:color w:val="auto"/>
          <w:sz w:val="20"/>
          <w:szCs w:val="20"/>
        </w:rPr>
      </w:pPr>
      <w:r>
        <w:rPr>
          <w:rFonts w:ascii="宋体" w:hAnsi="宋体" w:eastAsia="宋体" w:cs="宋体"/>
          <w:color w:val="auto"/>
          <w:sz w:val="48"/>
          <w:szCs w:val="48"/>
        </w:rPr>
        <w:t>这里我再谈谈自己对“叛道变异之徒”的认</w:t>
      </w:r>
    </w:p>
    <w:p w14:paraId="4AC2BB3A">
      <w:pPr>
        <w:sectPr>
          <w:pgSz w:w="11900" w:h="16838"/>
          <w:pgMar w:top="1419" w:right="806" w:bottom="645" w:left="720" w:header="0" w:footer="0" w:gutter="0"/>
          <w:cols w:equalWidth="0" w:num="1">
            <w:col w:w="10380"/>
          </w:cols>
        </w:sectPr>
      </w:pPr>
    </w:p>
    <w:p w14:paraId="69FEE6D4">
      <w:pPr>
        <w:spacing w:after="0" w:line="614" w:lineRule="exact"/>
        <w:ind w:right="140"/>
        <w:rPr>
          <w:color w:val="auto"/>
          <w:sz w:val="20"/>
          <w:szCs w:val="20"/>
        </w:rPr>
      </w:pPr>
      <w:bookmarkStart w:id="51" w:name="page52"/>
      <w:bookmarkEnd w:id="51"/>
      <w:r>
        <w:rPr>
          <w:rFonts w:ascii="宋体" w:hAnsi="宋体" w:eastAsia="宋体" w:cs="宋体"/>
          <w:color w:val="auto"/>
          <w:sz w:val="48"/>
          <w:szCs w:val="48"/>
        </w:rPr>
        <w:t>识，首先有明着来的，这个好分辨，比如很多学员转化后，站在邪恶一方的认识，不但自己不修了还破坏法，做其他学员的转化工作，所谓的“帮教”。还有一种就是邪党直接安插的特务，也是明着来破坏的，这一类大家都知道。还有一大类，是来自内部的，师父法中也讲过，就是旧势力从一开始就安插在修炼群体内部的棋子，细分呢有的是到了一个时间点，或者一个事情来促使他来个反转，从内部来破坏；还有一种呢，就是他按照旧势力的安排在走，人表面这块可能是不明确的，往往之前跟旧势力有约等等。其实要我看，还有一类，这一类恐怕人数最多，也最难从之前和其他方面来界定，到了第三阶段内容的时候，我再讲讲我的认识。</w:t>
      </w:r>
    </w:p>
    <w:p w14:paraId="7419AE20">
      <w:pPr>
        <w:spacing w:after="0" w:line="200" w:lineRule="exact"/>
        <w:rPr>
          <w:color w:val="auto"/>
          <w:sz w:val="20"/>
          <w:szCs w:val="20"/>
        </w:rPr>
      </w:pPr>
    </w:p>
    <w:p w14:paraId="7E161AF9">
      <w:pPr>
        <w:spacing w:after="0" w:line="200" w:lineRule="exact"/>
        <w:rPr>
          <w:color w:val="auto"/>
          <w:sz w:val="20"/>
          <w:szCs w:val="20"/>
        </w:rPr>
      </w:pPr>
    </w:p>
    <w:p w14:paraId="1F5D9A7C">
      <w:pPr>
        <w:spacing w:after="0" w:line="369" w:lineRule="exact"/>
        <w:rPr>
          <w:color w:val="auto"/>
          <w:sz w:val="20"/>
          <w:szCs w:val="20"/>
        </w:rPr>
      </w:pPr>
    </w:p>
    <w:p w14:paraId="180EDBA6">
      <w:pPr>
        <w:spacing w:after="0" w:line="605" w:lineRule="exact"/>
        <w:ind w:firstLine="960"/>
        <w:rPr>
          <w:color w:val="auto"/>
          <w:sz w:val="20"/>
          <w:szCs w:val="20"/>
        </w:rPr>
      </w:pPr>
      <w:r>
        <w:rPr>
          <w:rFonts w:ascii="宋体" w:hAnsi="宋体" w:eastAsia="宋体" w:cs="宋体"/>
          <w:color w:val="auto"/>
          <w:sz w:val="48"/>
          <w:szCs w:val="48"/>
        </w:rPr>
        <w:t>师父其实早就看到了今天的局面，知道会出现这样的事情，在历史上刘伯温都已经针对这个情况做出了预言，袁天罡、诸葛亮、刘伯温都曾经是师父，这个大家知道吧，留下这些预言用意何在？ 袁天罡有《推背图》，诸葛亮有《武侯百年乩》，刘伯温有《烧饼歌》，师父这些世特意留下那么多重要的预言是干嘛用的？ 既是启悟世人，也是点醒今天的弟子。</w:t>
      </w:r>
    </w:p>
    <w:p w14:paraId="2716E362">
      <w:pPr>
        <w:sectPr>
          <w:pgSz w:w="11900" w:h="16838"/>
          <w:pgMar w:top="795" w:right="726" w:bottom="1440" w:left="720" w:header="0" w:footer="0" w:gutter="0"/>
          <w:cols w:equalWidth="0" w:num="1">
            <w:col w:w="10460"/>
          </w:cols>
        </w:sectPr>
      </w:pPr>
    </w:p>
    <w:p w14:paraId="1F6D3FCA">
      <w:pPr>
        <w:spacing w:after="0" w:line="605" w:lineRule="exact"/>
        <w:ind w:firstLine="960"/>
        <w:rPr>
          <w:color w:val="auto"/>
          <w:sz w:val="20"/>
          <w:szCs w:val="20"/>
        </w:rPr>
      </w:pPr>
      <w:bookmarkStart w:id="52" w:name="page53"/>
      <w:bookmarkEnd w:id="52"/>
      <w:r>
        <w:rPr>
          <w:rFonts w:ascii="宋体" w:hAnsi="宋体" w:eastAsia="宋体" w:cs="宋体"/>
          <w:b/>
          <w:bCs/>
          <w:color w:val="auto"/>
          <w:sz w:val="48"/>
          <w:szCs w:val="48"/>
        </w:rPr>
        <w:t>万事俱备就等东风 --- 大法弟子的觉醒、豁出来、证实宇宙根本大法 、证实创世主已来！以高层次的法理来破解这些预言为引子、铺垫，讲出创世主来的天机，才能搜救全球的众生，这是师父历史上留给我们的“法器”。我们在认识上都在等常人觉醒，可实质上是世人都在等修炼的弟子觉醒后去救他们！突破，需要先从我们自身提升开始！</w:t>
      </w:r>
    </w:p>
    <w:p w14:paraId="6BDC3617">
      <w:pPr>
        <w:spacing w:after="0" w:line="200" w:lineRule="exact"/>
        <w:rPr>
          <w:color w:val="auto"/>
          <w:sz w:val="20"/>
          <w:szCs w:val="20"/>
        </w:rPr>
      </w:pPr>
    </w:p>
    <w:p w14:paraId="7F9EE362">
      <w:pPr>
        <w:spacing w:after="0" w:line="200" w:lineRule="exact"/>
        <w:rPr>
          <w:color w:val="auto"/>
          <w:sz w:val="20"/>
          <w:szCs w:val="20"/>
        </w:rPr>
      </w:pPr>
    </w:p>
    <w:p w14:paraId="2D604A19">
      <w:pPr>
        <w:spacing w:after="0" w:line="380" w:lineRule="exact"/>
        <w:rPr>
          <w:color w:val="auto"/>
          <w:sz w:val="20"/>
          <w:szCs w:val="20"/>
        </w:rPr>
      </w:pPr>
    </w:p>
    <w:p w14:paraId="2D0B4E2A">
      <w:pPr>
        <w:spacing w:after="0" w:line="603" w:lineRule="exact"/>
        <w:ind w:right="260" w:firstLine="960"/>
        <w:jc w:val="both"/>
        <w:rPr>
          <w:color w:val="auto"/>
          <w:sz w:val="20"/>
          <w:szCs w:val="20"/>
        </w:rPr>
      </w:pPr>
      <w:r>
        <w:rPr>
          <w:rFonts w:ascii="宋体" w:hAnsi="宋体" w:eastAsia="宋体" w:cs="宋体"/>
          <w:color w:val="auto"/>
          <w:sz w:val="48"/>
          <w:szCs w:val="48"/>
        </w:rPr>
        <w:t>再看看师父亲自带领神韵做的是什么真相内涵？证实创世主已来，来救度众生了，来挽救宇宙来了。</w:t>
      </w:r>
      <w:r>
        <w:rPr>
          <w:rFonts w:ascii="宋体" w:hAnsi="宋体" w:eastAsia="宋体" w:cs="宋体"/>
          <w:b/>
          <w:bCs/>
          <w:color w:val="auto"/>
          <w:sz w:val="48"/>
          <w:szCs w:val="48"/>
        </w:rPr>
        <w:t>创世主竟然亲自来证实创世主，这是不可思议的！这是师父看到了多么严重的局面啊？因为这是本该我们弟子来做的，这是我们严重的失职，严重的违约。师父通过神韵展现的内涵，在向我们讲法，几人意识到，几人领悟到？</w:t>
      </w:r>
    </w:p>
    <w:p w14:paraId="11DF57F5">
      <w:pPr>
        <w:spacing w:after="0" w:line="200" w:lineRule="exact"/>
        <w:rPr>
          <w:color w:val="auto"/>
          <w:sz w:val="20"/>
          <w:szCs w:val="20"/>
        </w:rPr>
      </w:pPr>
    </w:p>
    <w:p w14:paraId="5AE7DFB4">
      <w:pPr>
        <w:spacing w:after="0" w:line="200" w:lineRule="exact"/>
        <w:rPr>
          <w:color w:val="auto"/>
          <w:sz w:val="20"/>
          <w:szCs w:val="20"/>
        </w:rPr>
      </w:pPr>
    </w:p>
    <w:p w14:paraId="270F2095">
      <w:pPr>
        <w:spacing w:after="0" w:line="376" w:lineRule="exact"/>
        <w:rPr>
          <w:color w:val="auto"/>
          <w:sz w:val="20"/>
          <w:szCs w:val="20"/>
        </w:rPr>
      </w:pPr>
    </w:p>
    <w:p w14:paraId="189EC05B">
      <w:pPr>
        <w:spacing w:after="0" w:line="603" w:lineRule="exact"/>
        <w:ind w:right="20" w:firstLine="960"/>
        <w:rPr>
          <w:color w:val="auto"/>
          <w:sz w:val="20"/>
          <w:szCs w:val="20"/>
        </w:rPr>
      </w:pPr>
      <w:r>
        <w:rPr>
          <w:rFonts w:ascii="宋体" w:hAnsi="宋体" w:eastAsia="宋体" w:cs="宋体"/>
          <w:color w:val="auto"/>
          <w:sz w:val="48"/>
          <w:szCs w:val="48"/>
        </w:rPr>
        <w:t>很多人一直问，为啥非要讲创世主？ 我也不知道，这个问题不应该问我，你应该问师父：</w:t>
      </w:r>
      <w:r>
        <w:rPr>
          <w:rFonts w:ascii="宋体" w:hAnsi="宋体" w:eastAsia="宋体" w:cs="宋体"/>
          <w:b/>
          <w:bCs/>
          <w:color w:val="auto"/>
          <w:sz w:val="48"/>
          <w:szCs w:val="48"/>
        </w:rPr>
        <w:t>为什么在《洪吟》里要用大篇幅讲创世主？师父您这是啥意思啊？师父早就在自己带头讲创世主了，这又是咋回事？这些问题开法会大家怎么不问问呢？ 看看师父可会给你解答呢？我知道有人提过这样的条子，师父为啥不给你念？为啥不在</w:t>
      </w:r>
    </w:p>
    <w:p w14:paraId="273FC405">
      <w:pPr>
        <w:sectPr>
          <w:pgSz w:w="11900" w:h="16838"/>
          <w:pgMar w:top="795" w:right="786" w:bottom="654" w:left="720" w:header="0" w:footer="0" w:gutter="0"/>
          <w:cols w:equalWidth="0" w:num="1">
            <w:col w:w="10400"/>
          </w:cols>
        </w:sectPr>
      </w:pPr>
    </w:p>
    <w:p w14:paraId="1E632B7D">
      <w:pPr>
        <w:spacing w:after="0" w:line="575" w:lineRule="exact"/>
        <w:jc w:val="both"/>
        <w:rPr>
          <w:color w:val="auto"/>
          <w:sz w:val="20"/>
          <w:szCs w:val="20"/>
        </w:rPr>
      </w:pPr>
      <w:bookmarkStart w:id="53" w:name="page54"/>
      <w:bookmarkEnd w:id="53"/>
      <w:r>
        <w:rPr>
          <w:rFonts w:ascii="宋体" w:hAnsi="宋体" w:eastAsia="宋体" w:cs="宋体"/>
          <w:b/>
          <w:bCs/>
          <w:color w:val="auto"/>
          <w:sz w:val="48"/>
          <w:szCs w:val="48"/>
        </w:rPr>
        <w:t xml:space="preserve">法会或者经文里明明白白地，用大白话给你讲开了呢？好好从这个角度想想。 </w:t>
      </w:r>
      <w:r>
        <w:rPr>
          <w:rFonts w:ascii="宋体" w:hAnsi="宋体" w:eastAsia="宋体" w:cs="宋体"/>
          <w:color w:val="auto"/>
          <w:sz w:val="48"/>
          <w:szCs w:val="48"/>
        </w:rPr>
        <w:t>要是等讲出来了，你再做，那还算你悟到的吗？威德还算你的吗？</w:t>
      </w:r>
    </w:p>
    <w:p w14:paraId="4B9FD364">
      <w:pPr>
        <w:spacing w:after="0" w:line="147" w:lineRule="exact"/>
        <w:rPr>
          <w:color w:val="auto"/>
          <w:sz w:val="20"/>
          <w:szCs w:val="20"/>
        </w:rPr>
      </w:pPr>
    </w:p>
    <w:p w14:paraId="3B90B4BD">
      <w:pPr>
        <w:spacing w:after="0" w:line="575" w:lineRule="exact"/>
        <w:ind w:right="280"/>
        <w:jc w:val="both"/>
        <w:rPr>
          <w:color w:val="auto"/>
          <w:sz w:val="20"/>
          <w:szCs w:val="20"/>
        </w:rPr>
      </w:pPr>
      <w:r>
        <w:rPr>
          <w:rFonts w:ascii="宋体" w:hAnsi="宋体" w:eastAsia="宋体" w:cs="宋体"/>
          <w:color w:val="auto"/>
          <w:sz w:val="48"/>
          <w:szCs w:val="48"/>
        </w:rPr>
        <w:t>交流上虽然谈出很多认识，但是我人微言轻，大家也不会把我多当回事，各人怎么想，信不信，这里还算是存在一定的“悟”！</w:t>
      </w:r>
    </w:p>
    <w:p w14:paraId="0662229D">
      <w:pPr>
        <w:spacing w:after="0" w:line="200" w:lineRule="exact"/>
        <w:rPr>
          <w:color w:val="auto"/>
          <w:sz w:val="20"/>
          <w:szCs w:val="20"/>
        </w:rPr>
      </w:pPr>
    </w:p>
    <w:p w14:paraId="03A37A1B">
      <w:pPr>
        <w:spacing w:after="0" w:line="200" w:lineRule="exact"/>
        <w:rPr>
          <w:color w:val="auto"/>
          <w:sz w:val="20"/>
          <w:szCs w:val="20"/>
        </w:rPr>
      </w:pPr>
    </w:p>
    <w:p w14:paraId="0C4DFC9F">
      <w:pPr>
        <w:spacing w:after="0" w:line="371" w:lineRule="exact"/>
        <w:rPr>
          <w:color w:val="auto"/>
          <w:sz w:val="20"/>
          <w:szCs w:val="20"/>
        </w:rPr>
      </w:pPr>
    </w:p>
    <w:p w14:paraId="1162ECF3">
      <w:pPr>
        <w:spacing w:after="0" w:line="615" w:lineRule="exact"/>
        <w:ind w:right="280" w:firstLine="960"/>
        <w:rPr>
          <w:color w:val="auto"/>
          <w:sz w:val="20"/>
          <w:szCs w:val="20"/>
        </w:rPr>
      </w:pPr>
      <w:r>
        <w:rPr>
          <w:rFonts w:ascii="宋体" w:hAnsi="宋体" w:eastAsia="宋体" w:cs="宋体"/>
          <w:color w:val="002060"/>
          <w:sz w:val="47"/>
          <w:szCs w:val="47"/>
        </w:rPr>
        <w:t>就是因为我只是以一个普通同修的身份在谈，哪怕说的很详细，说得再透彻，也存在悟的因素，存在信不信的因素，所以才方便说那么明，才不算彻底破迷。如果让组织里那么有权威的媒体来发声，统一要求大家怎么去做，那就完了，就没有你们悟的，没有大家修的了。因为大家都迷信权威啊，他们说什么就是什么了。所以从这个角度来考虑，师父不太可能让权威媒体一上来就挑这个大梁，去公开这样要求。当然，师父更不能自己明讲，只有当大部分弟子都悟上来、做起来，都开始证实“创世主已来”之后，整体证实法的水平都提高上来后，才会带动组织认识也提高上来，才会让他们也做出相应改变和达到更深刻、更明确的认识。因为是大家在往媒体上大量投稿，组织的认识水平，就是代表大家整体的证悟水平，我们大家的投稿内容也在影响着媒体的走向，和媒体证实法的高低。所以应该</w:t>
      </w:r>
    </w:p>
    <w:p w14:paraId="6444C198">
      <w:pPr>
        <w:sectPr>
          <w:pgSz w:w="11900" w:h="16838"/>
          <w:pgMar w:top="795" w:right="826" w:bottom="666" w:left="720" w:header="0" w:footer="0" w:gutter="0"/>
          <w:cols w:equalWidth="0" w:num="1">
            <w:col w:w="10360"/>
          </w:cols>
        </w:sectPr>
      </w:pPr>
    </w:p>
    <w:p w14:paraId="4FED3707">
      <w:pPr>
        <w:spacing w:after="0" w:line="594" w:lineRule="exact"/>
        <w:ind w:right="20"/>
        <w:rPr>
          <w:color w:val="auto"/>
          <w:sz w:val="20"/>
          <w:szCs w:val="20"/>
        </w:rPr>
      </w:pPr>
      <w:bookmarkStart w:id="54" w:name="page55"/>
      <w:bookmarkEnd w:id="54"/>
      <w:r>
        <w:rPr>
          <w:rFonts w:ascii="宋体" w:hAnsi="宋体" w:eastAsia="宋体" w:cs="宋体"/>
          <w:color w:val="002060"/>
          <w:sz w:val="48"/>
          <w:szCs w:val="48"/>
        </w:rPr>
        <w:t>谁来带领谁，谁来真正领导谁啊？ 不是对组织权威唯命是从，而是大家需要</w:t>
      </w:r>
      <w:r>
        <w:rPr>
          <w:rFonts w:ascii="宋体" w:hAnsi="宋体" w:eastAsia="宋体" w:cs="宋体"/>
          <w:b/>
          <w:bCs/>
          <w:color w:val="002060"/>
          <w:sz w:val="48"/>
          <w:szCs w:val="48"/>
        </w:rPr>
        <w:t>以法为师</w:t>
      </w:r>
      <w:r>
        <w:rPr>
          <w:rFonts w:ascii="宋体" w:hAnsi="宋体" w:eastAsia="宋体" w:cs="宋体"/>
          <w:color w:val="002060"/>
          <w:sz w:val="48"/>
          <w:szCs w:val="48"/>
        </w:rPr>
        <w:t>，先整体提高上来。师父在世，师父也在救度众生，在言传也在身教，所以我们还可以</w:t>
      </w:r>
      <w:r>
        <w:rPr>
          <w:rFonts w:ascii="宋体" w:hAnsi="宋体" w:eastAsia="宋体" w:cs="宋体"/>
          <w:b/>
          <w:bCs/>
          <w:color w:val="002060"/>
          <w:sz w:val="48"/>
          <w:szCs w:val="48"/>
        </w:rPr>
        <w:t>以师为师！</w:t>
      </w:r>
      <w:r>
        <w:rPr>
          <w:rFonts w:ascii="宋体" w:hAnsi="宋体" w:eastAsia="宋体" w:cs="宋体"/>
          <w:color w:val="002060"/>
          <w:sz w:val="48"/>
          <w:szCs w:val="48"/>
        </w:rPr>
        <w:t xml:space="preserve"> 这其实是另一种更捷径和智慧的悟法。</w:t>
      </w:r>
    </w:p>
    <w:p w14:paraId="23503DC2">
      <w:pPr>
        <w:spacing w:after="0" w:line="200" w:lineRule="exact"/>
        <w:rPr>
          <w:color w:val="auto"/>
          <w:sz w:val="20"/>
          <w:szCs w:val="20"/>
        </w:rPr>
      </w:pPr>
    </w:p>
    <w:p w14:paraId="11C0C9C2">
      <w:pPr>
        <w:spacing w:after="0" w:line="200" w:lineRule="exact"/>
        <w:rPr>
          <w:color w:val="auto"/>
          <w:sz w:val="20"/>
          <w:szCs w:val="20"/>
        </w:rPr>
      </w:pPr>
    </w:p>
    <w:p w14:paraId="50F78686">
      <w:pPr>
        <w:spacing w:after="0" w:line="378" w:lineRule="exact"/>
        <w:rPr>
          <w:color w:val="auto"/>
          <w:sz w:val="20"/>
          <w:szCs w:val="20"/>
        </w:rPr>
      </w:pPr>
    </w:p>
    <w:p w14:paraId="385C954F">
      <w:pPr>
        <w:spacing w:after="0" w:line="594" w:lineRule="exact"/>
        <w:ind w:right="220" w:firstLine="960"/>
        <w:rPr>
          <w:color w:val="auto"/>
          <w:sz w:val="20"/>
          <w:szCs w:val="20"/>
        </w:rPr>
      </w:pPr>
      <w:r>
        <w:rPr>
          <w:rFonts w:ascii="宋体" w:hAnsi="宋体" w:eastAsia="宋体" w:cs="宋体"/>
          <w:color w:val="auto"/>
          <w:sz w:val="48"/>
          <w:szCs w:val="48"/>
        </w:rPr>
        <w:t>我本来不想说得太明，可是不说透也不行了，就这还不悟呢，根本就没时间了，再想跟上，再去弥补不足的机会越来越少了！</w:t>
      </w:r>
      <w:r>
        <w:rPr>
          <w:rFonts w:ascii="宋体" w:hAnsi="宋体" w:eastAsia="宋体" w:cs="宋体"/>
          <w:b/>
          <w:bCs/>
          <w:color w:val="auto"/>
          <w:sz w:val="48"/>
          <w:szCs w:val="48"/>
        </w:rPr>
        <w:t>这里我想问一句：如果师父指着悬崖，让我们跳下去，师父已经先跳了，你敢不敢跳？</w:t>
      </w:r>
    </w:p>
    <w:p w14:paraId="1E255CD2">
      <w:pPr>
        <w:spacing w:after="0" w:line="200" w:lineRule="exact"/>
        <w:rPr>
          <w:color w:val="auto"/>
          <w:sz w:val="20"/>
          <w:szCs w:val="20"/>
        </w:rPr>
      </w:pPr>
    </w:p>
    <w:p w14:paraId="66D27973">
      <w:pPr>
        <w:spacing w:after="0" w:line="200" w:lineRule="exact"/>
        <w:rPr>
          <w:color w:val="auto"/>
          <w:sz w:val="20"/>
          <w:szCs w:val="20"/>
        </w:rPr>
      </w:pPr>
    </w:p>
    <w:p w14:paraId="7D075407">
      <w:pPr>
        <w:spacing w:after="0" w:line="378" w:lineRule="exact"/>
        <w:rPr>
          <w:color w:val="auto"/>
          <w:sz w:val="20"/>
          <w:szCs w:val="20"/>
        </w:rPr>
      </w:pPr>
    </w:p>
    <w:p w14:paraId="4E815394">
      <w:pPr>
        <w:spacing w:after="0" w:line="610" w:lineRule="exact"/>
        <w:ind w:firstLine="960"/>
        <w:rPr>
          <w:color w:val="auto"/>
          <w:sz w:val="20"/>
          <w:szCs w:val="20"/>
        </w:rPr>
      </w:pPr>
      <w:r>
        <w:rPr>
          <w:rFonts w:ascii="宋体" w:hAnsi="宋体" w:eastAsia="宋体" w:cs="宋体"/>
          <w:color w:val="auto"/>
          <w:sz w:val="47"/>
          <w:szCs w:val="47"/>
        </w:rPr>
        <w:t xml:space="preserve">历史上真的有这样的圆满考验，神韵演出的节目《道缘》就是讲述这个故事。 很多人对于解天机、证实创世主那么的惧怕，不就像一个悬崖一样吗？ 你敢不敢做，敢不敢跳呢？ 你这个“怕”是来源于哪里呢？你是“以法为师”，让法来指引你，还是以你的认识、以组织的统一规范化的认识来指导你？ </w:t>
      </w:r>
      <w:r>
        <w:rPr>
          <w:rFonts w:ascii="宋体" w:hAnsi="宋体" w:eastAsia="宋体" w:cs="宋体"/>
          <w:b/>
          <w:bCs/>
          <w:color w:val="auto"/>
          <w:sz w:val="47"/>
          <w:szCs w:val="47"/>
        </w:rPr>
        <w:t>不管是快要圆满的也好，渐悟多高的也好，你能看到什么也好，你取得多大成绩的也好，毕竟这件大事没有结束，我们有师父的眼光看的那么深远、广大吗？师父让你该怎么做，那包含着对未来、对整体、对宇宙各个层次多方面的综合考量啊！ 你因为不理解、“不合</w:t>
      </w:r>
    </w:p>
    <w:p w14:paraId="79E0293F">
      <w:pPr>
        <w:sectPr>
          <w:pgSz w:w="11900" w:h="16838"/>
          <w:pgMar w:top="795" w:right="826" w:bottom="671" w:left="720" w:header="0" w:footer="0" w:gutter="0"/>
          <w:cols w:equalWidth="0" w:num="1">
            <w:col w:w="10360"/>
          </w:cols>
        </w:sectPr>
      </w:pPr>
    </w:p>
    <w:p w14:paraId="4A76469A">
      <w:pPr>
        <w:spacing w:after="0" w:line="553" w:lineRule="exact"/>
        <w:rPr>
          <w:color w:val="auto"/>
          <w:sz w:val="20"/>
          <w:szCs w:val="20"/>
        </w:rPr>
      </w:pPr>
      <w:bookmarkStart w:id="55" w:name="page56"/>
      <w:bookmarkEnd w:id="55"/>
      <w:r>
        <w:rPr>
          <w:rFonts w:ascii="宋体" w:hAnsi="宋体" w:eastAsia="宋体" w:cs="宋体"/>
          <w:b/>
          <w:bCs/>
          <w:color w:val="auto"/>
          <w:sz w:val="48"/>
          <w:szCs w:val="48"/>
        </w:rPr>
        <w:t>你口味”、“怕做”、“难做”、“不会做”，就要降低标准，曲解法而逃避吗？</w:t>
      </w:r>
    </w:p>
    <w:p w14:paraId="61BA21D4">
      <w:pPr>
        <w:spacing w:after="0" w:line="200" w:lineRule="exact"/>
        <w:rPr>
          <w:color w:val="auto"/>
          <w:sz w:val="20"/>
          <w:szCs w:val="20"/>
        </w:rPr>
      </w:pPr>
    </w:p>
    <w:p w14:paraId="5FDD8154">
      <w:pPr>
        <w:spacing w:after="0" w:line="200" w:lineRule="exact"/>
        <w:rPr>
          <w:color w:val="auto"/>
          <w:sz w:val="20"/>
          <w:szCs w:val="20"/>
        </w:rPr>
      </w:pPr>
    </w:p>
    <w:p w14:paraId="5A1F62C6">
      <w:pPr>
        <w:spacing w:after="0" w:line="368" w:lineRule="exact"/>
        <w:rPr>
          <w:color w:val="auto"/>
          <w:sz w:val="20"/>
          <w:szCs w:val="20"/>
        </w:rPr>
      </w:pPr>
    </w:p>
    <w:p w14:paraId="35A04E6A">
      <w:pPr>
        <w:spacing w:after="0" w:line="605" w:lineRule="exact"/>
        <w:ind w:right="320" w:firstLine="960"/>
        <w:jc w:val="both"/>
        <w:rPr>
          <w:color w:val="auto"/>
          <w:sz w:val="20"/>
          <w:szCs w:val="20"/>
        </w:rPr>
      </w:pPr>
      <w:r>
        <w:rPr>
          <w:rFonts w:ascii="宋体" w:hAnsi="宋体" w:eastAsia="宋体" w:cs="宋体"/>
          <w:color w:val="auto"/>
          <w:sz w:val="48"/>
          <w:szCs w:val="48"/>
        </w:rPr>
        <w:t>师父一直在拖，其实真正等的主要是我们，不仅仅是为了等常人，常人的事情其实没有那么难办，恰恰是弟子的不悟才是最难办的，反倒是我们拖了常人的腿。我们已经严重掉队，跟不上正法形势了，证实法做不好，人怎么救？那么不悟的，不敢豁出来跟上师父的，会被旧势力以这个借口锁住通往更高证实法的路，因为你一上来就排斥了。</w:t>
      </w:r>
    </w:p>
    <w:p w14:paraId="4E9AE63D">
      <w:pPr>
        <w:spacing w:after="0" w:line="200" w:lineRule="exact"/>
        <w:rPr>
          <w:color w:val="auto"/>
          <w:sz w:val="20"/>
          <w:szCs w:val="20"/>
        </w:rPr>
      </w:pPr>
    </w:p>
    <w:p w14:paraId="24ABF542">
      <w:pPr>
        <w:spacing w:after="0" w:line="200" w:lineRule="exact"/>
        <w:rPr>
          <w:color w:val="auto"/>
          <w:sz w:val="20"/>
          <w:szCs w:val="20"/>
        </w:rPr>
      </w:pPr>
    </w:p>
    <w:p w14:paraId="1685C097">
      <w:pPr>
        <w:spacing w:after="0" w:line="380" w:lineRule="exact"/>
        <w:rPr>
          <w:color w:val="auto"/>
          <w:sz w:val="20"/>
          <w:szCs w:val="20"/>
        </w:rPr>
      </w:pPr>
    </w:p>
    <w:p w14:paraId="22098F06">
      <w:pPr>
        <w:spacing w:after="0" w:line="604" w:lineRule="exact"/>
        <w:ind w:right="320" w:firstLine="960"/>
        <w:rPr>
          <w:color w:val="auto"/>
          <w:sz w:val="20"/>
          <w:szCs w:val="20"/>
        </w:rPr>
      </w:pPr>
      <w:r>
        <w:rPr>
          <w:rFonts w:ascii="宋体" w:hAnsi="宋体" w:eastAsia="宋体" w:cs="宋体"/>
          <w:color w:val="auto"/>
          <w:sz w:val="47"/>
          <w:szCs w:val="47"/>
        </w:rPr>
        <w:t>在证实法中，我认为你证实了多高的内涵，你才配得到多高深的法啊。不光要悟到，还得实践中证实出来。你只证实了大法表面的气功形式，你不就只配得个很浅的层次么。几十年过去了，世人对我们的主体印象，不一直停留在气功的层次吗？一群被迫害的好人练的一个祛病健身的好气功，这就算是很正面的认识了。</w:t>
      </w:r>
    </w:p>
    <w:p w14:paraId="021551F9">
      <w:pPr>
        <w:spacing w:after="0" w:line="200" w:lineRule="exact"/>
        <w:rPr>
          <w:color w:val="auto"/>
          <w:sz w:val="20"/>
          <w:szCs w:val="20"/>
        </w:rPr>
      </w:pPr>
    </w:p>
    <w:p w14:paraId="69894F3E">
      <w:pPr>
        <w:spacing w:after="0" w:line="200" w:lineRule="exact"/>
        <w:rPr>
          <w:color w:val="auto"/>
          <w:sz w:val="20"/>
          <w:szCs w:val="20"/>
        </w:rPr>
      </w:pPr>
    </w:p>
    <w:p w14:paraId="470E90C2">
      <w:pPr>
        <w:spacing w:after="0" w:line="303" w:lineRule="exact"/>
        <w:rPr>
          <w:color w:val="auto"/>
          <w:sz w:val="20"/>
          <w:szCs w:val="20"/>
        </w:rPr>
      </w:pPr>
    </w:p>
    <w:p w14:paraId="5074D1C9">
      <w:pPr>
        <w:spacing w:after="0" w:line="548" w:lineRule="exact"/>
        <w:rPr>
          <w:color w:val="auto"/>
          <w:sz w:val="20"/>
          <w:szCs w:val="20"/>
        </w:rPr>
      </w:pPr>
      <w:r>
        <w:rPr>
          <w:rFonts w:ascii="宋体" w:hAnsi="宋体" w:eastAsia="宋体" w:cs="宋体"/>
          <w:color w:val="auto"/>
          <w:sz w:val="48"/>
          <w:szCs w:val="48"/>
        </w:rPr>
        <w:t>说到这里，我回想起师父曾经讲过的一段法：</w:t>
      </w:r>
    </w:p>
    <w:p w14:paraId="2107F3D2">
      <w:pPr>
        <w:spacing w:after="0" w:line="200" w:lineRule="exact"/>
        <w:rPr>
          <w:color w:val="auto"/>
          <w:sz w:val="20"/>
          <w:szCs w:val="20"/>
        </w:rPr>
      </w:pPr>
    </w:p>
    <w:p w14:paraId="78E98FAB">
      <w:pPr>
        <w:spacing w:after="0" w:line="200" w:lineRule="exact"/>
        <w:rPr>
          <w:color w:val="auto"/>
          <w:sz w:val="20"/>
          <w:szCs w:val="20"/>
        </w:rPr>
      </w:pPr>
    </w:p>
    <w:p w14:paraId="3F359FA2">
      <w:pPr>
        <w:spacing w:after="0" w:line="368" w:lineRule="exact"/>
        <w:rPr>
          <w:color w:val="auto"/>
          <w:sz w:val="20"/>
          <w:szCs w:val="20"/>
        </w:rPr>
      </w:pPr>
    </w:p>
    <w:p w14:paraId="22945B5D">
      <w:pPr>
        <w:spacing w:after="0" w:line="553" w:lineRule="exact"/>
        <w:ind w:right="260"/>
        <w:rPr>
          <w:color w:val="auto"/>
          <w:sz w:val="20"/>
          <w:szCs w:val="20"/>
        </w:rPr>
      </w:pPr>
      <w:r>
        <w:rPr>
          <w:rFonts w:ascii="宋体" w:hAnsi="宋体" w:eastAsia="宋体" w:cs="宋体"/>
          <w:b/>
          <w:bCs/>
          <w:color w:val="auto"/>
          <w:sz w:val="48"/>
          <w:szCs w:val="48"/>
        </w:rPr>
        <w:t>“我当年刚刚开始传法的时候，就是因为这些事我与它们僵持，耽误了一年的时间。后来我知道</w:t>
      </w:r>
    </w:p>
    <w:p w14:paraId="2B38800D">
      <w:pPr>
        <w:sectPr>
          <w:pgSz w:w="11900" w:h="16838"/>
          <w:pgMar w:top="795" w:right="786" w:bottom="645" w:left="720" w:header="0" w:footer="0" w:gutter="0"/>
          <w:cols w:equalWidth="0" w:num="1">
            <w:col w:w="10400"/>
          </w:cols>
        </w:sectPr>
      </w:pPr>
    </w:p>
    <w:p w14:paraId="26217814">
      <w:pPr>
        <w:spacing w:after="0" w:line="612" w:lineRule="exact"/>
        <w:ind w:right="180"/>
        <w:jc w:val="both"/>
        <w:rPr>
          <w:color w:val="auto"/>
          <w:sz w:val="20"/>
          <w:szCs w:val="20"/>
        </w:rPr>
      </w:pPr>
      <w:bookmarkStart w:id="56" w:name="page57"/>
      <w:bookmarkEnd w:id="56"/>
      <w:r>
        <w:rPr>
          <w:rFonts w:ascii="宋体" w:hAnsi="宋体" w:eastAsia="宋体" w:cs="宋体"/>
          <w:b/>
          <w:bCs/>
          <w:color w:val="auto"/>
          <w:sz w:val="48"/>
          <w:szCs w:val="48"/>
        </w:rPr>
        <w:t>再不传哪，很多学员甚至于来不及得法，很多众生要救都来不及。所以有很多事我一直在与它们摽着劲。当时我要表面的身体转化和修好的部份协调起来，让身体在修炼中脱离人的状态，让修炼弟子用自己的正念保持和人一样的状态。就因为这些问题呀，跟它们僵持了一年。那时我就是为了这事没出来传，僵持了一年的时间。直到现在我也不能承认它们坚持的，将来我也绝不会承认，与干扰破坏一切有关的生命都将为此在偿还中解体。我要的即使将历史倒回去从新来也得成了我的事。这是正法中必须的内容与过程，这不是指法正人间的事。”</w:t>
      </w:r>
    </w:p>
    <w:p w14:paraId="49D5B7AD">
      <w:pPr>
        <w:spacing w:after="0" w:line="200" w:lineRule="exact"/>
        <w:rPr>
          <w:color w:val="auto"/>
          <w:sz w:val="20"/>
          <w:szCs w:val="20"/>
        </w:rPr>
      </w:pPr>
    </w:p>
    <w:p w14:paraId="7A456007">
      <w:pPr>
        <w:spacing w:after="0" w:line="200" w:lineRule="exact"/>
        <w:rPr>
          <w:color w:val="auto"/>
          <w:sz w:val="20"/>
          <w:szCs w:val="20"/>
        </w:rPr>
      </w:pPr>
    </w:p>
    <w:p w14:paraId="59E0145F">
      <w:pPr>
        <w:spacing w:after="0" w:line="375" w:lineRule="exact"/>
        <w:rPr>
          <w:color w:val="auto"/>
          <w:sz w:val="20"/>
          <w:szCs w:val="20"/>
        </w:rPr>
      </w:pPr>
    </w:p>
    <w:p w14:paraId="47F1FB66">
      <w:pPr>
        <w:spacing w:after="0" w:line="610" w:lineRule="exact"/>
        <w:ind w:firstLine="960"/>
        <w:jc w:val="both"/>
        <w:rPr>
          <w:color w:val="auto"/>
          <w:sz w:val="20"/>
          <w:szCs w:val="20"/>
        </w:rPr>
      </w:pPr>
      <w:r>
        <w:rPr>
          <w:rFonts w:ascii="宋体" w:hAnsi="宋体" w:eastAsia="宋体" w:cs="宋体"/>
          <w:color w:val="auto"/>
          <w:sz w:val="46"/>
          <w:szCs w:val="46"/>
        </w:rPr>
        <w:t>这里面师父说到让弟子“表面的身体转化和修好的部份协调起来，让身体在修炼中脱离人的状态”，我的理解是让弟子神的那面也参与進来，让弟子也“神”起来，不被人的状态和这个空间的理拘束的那么死。那么对比现实的情况，一直以来弟子们确实都是被旧势力死死得封闭着，被严格限制在常人一般的感知层面，尤其是走顿悟的人。开了天目的人，如今在组织压力下，也不准谈天目看到的，不准谈另外空间，不准谈高于人的历史真相，等等，凡是高于常人境界的，不符合现在人们主流思想观念的，都统统闭嘴，下</w:t>
      </w:r>
    </w:p>
    <w:p w14:paraId="460DA0D8">
      <w:pPr>
        <w:sectPr>
          <w:pgSz w:w="11900" w:h="16838"/>
          <w:pgMar w:top="795" w:right="866" w:bottom="656" w:left="720" w:header="0" w:footer="0" w:gutter="0"/>
          <w:cols w:equalWidth="0" w:num="1">
            <w:col w:w="10320"/>
          </w:cols>
        </w:sectPr>
      </w:pPr>
    </w:p>
    <w:p w14:paraId="35962CF3">
      <w:pPr>
        <w:spacing w:after="0" w:line="600" w:lineRule="exact"/>
        <w:jc w:val="both"/>
        <w:rPr>
          <w:color w:val="auto"/>
          <w:sz w:val="20"/>
          <w:szCs w:val="20"/>
        </w:rPr>
      </w:pPr>
      <w:bookmarkStart w:id="57" w:name="page58"/>
      <w:bookmarkEnd w:id="57"/>
      <w:r>
        <w:rPr>
          <w:rFonts w:ascii="宋体" w:hAnsi="宋体" w:eastAsia="宋体" w:cs="宋体"/>
          <w:color w:val="auto"/>
          <w:sz w:val="48"/>
          <w:szCs w:val="48"/>
        </w:rPr>
        <w:t>架。这背后有什么深意？我不好妄谈，但是我觉得这跟旧势力把弟子死死局限在表面反迫害的形式，只从人的层面来证实法，而拒绝证实大法更高的内涵，有某种联系，或者说有异曲同工的作用，都是要在证实法的这些能取得突破性的重要方面锁死我们。</w:t>
      </w:r>
    </w:p>
    <w:p w14:paraId="58294EDA">
      <w:pPr>
        <w:spacing w:after="0" w:line="200" w:lineRule="exact"/>
        <w:rPr>
          <w:color w:val="auto"/>
          <w:sz w:val="20"/>
          <w:szCs w:val="20"/>
        </w:rPr>
      </w:pPr>
    </w:p>
    <w:p w14:paraId="442E3C17">
      <w:pPr>
        <w:spacing w:after="0" w:line="200" w:lineRule="exact"/>
        <w:rPr>
          <w:color w:val="auto"/>
          <w:sz w:val="20"/>
          <w:szCs w:val="20"/>
        </w:rPr>
      </w:pPr>
    </w:p>
    <w:p w14:paraId="6AC77A05">
      <w:pPr>
        <w:spacing w:after="0" w:line="312" w:lineRule="exact"/>
        <w:rPr>
          <w:color w:val="auto"/>
          <w:sz w:val="20"/>
          <w:szCs w:val="20"/>
        </w:rPr>
      </w:pPr>
    </w:p>
    <w:p w14:paraId="13C3D5C2">
      <w:pPr>
        <w:spacing w:after="0" w:line="537" w:lineRule="exact"/>
        <w:ind w:left="960"/>
        <w:rPr>
          <w:color w:val="auto"/>
          <w:sz w:val="20"/>
          <w:szCs w:val="20"/>
        </w:rPr>
      </w:pPr>
      <w:r>
        <w:rPr>
          <w:rFonts w:ascii="宋体" w:hAnsi="宋体" w:eastAsia="宋体" w:cs="宋体"/>
          <w:color w:val="auto"/>
          <w:sz w:val="47"/>
          <w:szCs w:val="47"/>
        </w:rPr>
        <w:t>同时我也观察到了很普遍的这样一些现象：</w:t>
      </w:r>
    </w:p>
    <w:p w14:paraId="2AE1E5CD">
      <w:pPr>
        <w:spacing w:after="0" w:line="77" w:lineRule="exact"/>
        <w:rPr>
          <w:color w:val="auto"/>
          <w:sz w:val="20"/>
          <w:szCs w:val="20"/>
        </w:rPr>
      </w:pPr>
    </w:p>
    <w:p w14:paraId="3BE11293">
      <w:pPr>
        <w:spacing w:after="0" w:line="548" w:lineRule="exact"/>
        <w:rPr>
          <w:color w:val="auto"/>
          <w:sz w:val="20"/>
          <w:szCs w:val="20"/>
        </w:rPr>
      </w:pPr>
      <w:r>
        <w:rPr>
          <w:rFonts w:ascii="宋体" w:hAnsi="宋体" w:eastAsia="宋体" w:cs="宋体"/>
          <w:color w:val="auto"/>
          <w:sz w:val="48"/>
          <w:szCs w:val="48"/>
        </w:rPr>
        <w:t>这是一个海外教功、介绍法轮功的网站</w:t>
      </w:r>
    </w:p>
    <w:p w14:paraId="2356798A">
      <w:pPr>
        <w:sectPr>
          <w:pgSz w:w="11900" w:h="16838"/>
          <w:pgMar w:top="795" w:right="1106" w:bottom="1440" w:left="720" w:header="0" w:footer="0" w:gutter="0"/>
          <w:cols w:equalWidth="0" w:num="1">
            <w:col w:w="10080"/>
          </w:cols>
        </w:sectPr>
      </w:pPr>
    </w:p>
    <w:p w14:paraId="37016FE8">
      <w:pPr>
        <w:spacing w:after="0" w:line="548" w:lineRule="exact"/>
        <w:rPr>
          <w:color w:val="auto"/>
          <w:sz w:val="20"/>
          <w:szCs w:val="20"/>
        </w:rPr>
      </w:pPr>
      <w:bookmarkStart w:id="58" w:name="page59"/>
      <w:bookmarkEnd w:id="58"/>
      <w:r>
        <w:rPr>
          <w:color w:val="auto"/>
          <w:sz w:val="20"/>
          <w:szCs w:val="20"/>
        </w:rPr>
        <w:drawing>
          <wp:anchor distT="0" distB="0" distL="114300" distR="114300" simplePos="0" relativeHeight="251659264" behindDoc="1" locked="0" layoutInCell="0" allowOverlap="1">
            <wp:simplePos x="0" y="0"/>
            <wp:positionH relativeFrom="page">
              <wp:posOffset>1216025</wp:posOffset>
            </wp:positionH>
            <wp:positionV relativeFrom="page">
              <wp:posOffset>537210</wp:posOffset>
            </wp:positionV>
            <wp:extent cx="5128260" cy="598170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a:xfrm>
                      <a:off x="0" y="0"/>
                      <a:ext cx="5128260" cy="5981700"/>
                    </a:xfrm>
                    <a:prstGeom prst="rect">
                      <a:avLst/>
                    </a:prstGeom>
                    <a:noFill/>
                  </pic:spPr>
                </pic:pic>
              </a:graphicData>
            </a:graphic>
          </wp:anchor>
        </w:drawing>
      </w:r>
    </w:p>
    <w:p w14:paraId="05B80ACF">
      <w:pPr>
        <w:sectPr>
          <w:pgSz w:w="11900" w:h="16838"/>
          <w:pgMar w:top="1440" w:right="1440" w:bottom="875" w:left="1440" w:header="0" w:footer="0" w:gutter="0"/>
          <w:cols w:space="0" w:num="1"/>
        </w:sectPr>
      </w:pPr>
    </w:p>
    <w:p w14:paraId="30CC9B4C">
      <w:pPr>
        <w:spacing w:after="0" w:line="200" w:lineRule="exact"/>
        <w:rPr>
          <w:color w:val="auto"/>
          <w:sz w:val="20"/>
          <w:szCs w:val="20"/>
        </w:rPr>
      </w:pPr>
      <w:bookmarkStart w:id="59" w:name="page60"/>
      <w:bookmarkEnd w:id="59"/>
      <w:r>
        <w:rPr>
          <w:color w:val="auto"/>
          <w:sz w:val="20"/>
          <w:szCs w:val="20"/>
        </w:rPr>
        <w:drawing>
          <wp:anchor distT="0" distB="0" distL="114300" distR="114300" simplePos="0" relativeHeight="251659264" behindDoc="1" locked="0" layoutInCell="0" allowOverlap="1">
            <wp:simplePos x="0" y="0"/>
            <wp:positionH relativeFrom="page">
              <wp:posOffset>1075055</wp:posOffset>
            </wp:positionH>
            <wp:positionV relativeFrom="page">
              <wp:posOffset>512445</wp:posOffset>
            </wp:positionV>
            <wp:extent cx="5410200" cy="8012430"/>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a:xfrm>
                      <a:off x="0" y="0"/>
                      <a:ext cx="5410200" cy="8012430"/>
                    </a:xfrm>
                    <a:prstGeom prst="rect">
                      <a:avLst/>
                    </a:prstGeom>
                    <a:noFill/>
                  </pic:spPr>
                </pic:pic>
              </a:graphicData>
            </a:graphic>
          </wp:anchor>
        </w:drawing>
      </w:r>
    </w:p>
    <w:p w14:paraId="64B38D04">
      <w:pPr>
        <w:spacing w:after="0" w:line="200" w:lineRule="exact"/>
        <w:rPr>
          <w:color w:val="auto"/>
          <w:sz w:val="20"/>
          <w:szCs w:val="20"/>
        </w:rPr>
      </w:pPr>
    </w:p>
    <w:p w14:paraId="0DD3018A">
      <w:pPr>
        <w:spacing w:after="0" w:line="200" w:lineRule="exact"/>
        <w:rPr>
          <w:color w:val="auto"/>
          <w:sz w:val="20"/>
          <w:szCs w:val="20"/>
        </w:rPr>
      </w:pPr>
    </w:p>
    <w:p w14:paraId="68F5BCC8">
      <w:pPr>
        <w:spacing w:after="0" w:line="200" w:lineRule="exact"/>
        <w:rPr>
          <w:color w:val="auto"/>
          <w:sz w:val="20"/>
          <w:szCs w:val="20"/>
        </w:rPr>
      </w:pPr>
    </w:p>
    <w:p w14:paraId="3CC632FD">
      <w:pPr>
        <w:spacing w:after="0" w:line="200" w:lineRule="exact"/>
        <w:rPr>
          <w:color w:val="auto"/>
          <w:sz w:val="20"/>
          <w:szCs w:val="20"/>
        </w:rPr>
      </w:pPr>
    </w:p>
    <w:p w14:paraId="633BF0CA">
      <w:pPr>
        <w:spacing w:after="0" w:line="200" w:lineRule="exact"/>
        <w:rPr>
          <w:color w:val="auto"/>
          <w:sz w:val="20"/>
          <w:szCs w:val="20"/>
        </w:rPr>
      </w:pPr>
    </w:p>
    <w:p w14:paraId="61C4194D">
      <w:pPr>
        <w:spacing w:after="0" w:line="200" w:lineRule="exact"/>
        <w:rPr>
          <w:color w:val="auto"/>
          <w:sz w:val="20"/>
          <w:szCs w:val="20"/>
        </w:rPr>
      </w:pPr>
    </w:p>
    <w:p w14:paraId="77A534FE">
      <w:pPr>
        <w:spacing w:after="0" w:line="200" w:lineRule="exact"/>
        <w:rPr>
          <w:color w:val="auto"/>
          <w:sz w:val="20"/>
          <w:szCs w:val="20"/>
        </w:rPr>
      </w:pPr>
    </w:p>
    <w:p w14:paraId="2896451E">
      <w:pPr>
        <w:spacing w:after="0" w:line="200" w:lineRule="exact"/>
        <w:rPr>
          <w:color w:val="auto"/>
          <w:sz w:val="20"/>
          <w:szCs w:val="20"/>
        </w:rPr>
      </w:pPr>
    </w:p>
    <w:p w14:paraId="4F0E0120">
      <w:pPr>
        <w:spacing w:after="0" w:line="200" w:lineRule="exact"/>
        <w:rPr>
          <w:color w:val="auto"/>
          <w:sz w:val="20"/>
          <w:szCs w:val="20"/>
        </w:rPr>
      </w:pPr>
    </w:p>
    <w:p w14:paraId="40CFE472">
      <w:pPr>
        <w:spacing w:after="0" w:line="200" w:lineRule="exact"/>
        <w:rPr>
          <w:color w:val="auto"/>
          <w:sz w:val="20"/>
          <w:szCs w:val="20"/>
        </w:rPr>
      </w:pPr>
    </w:p>
    <w:p w14:paraId="37DE120F">
      <w:pPr>
        <w:spacing w:after="0" w:line="200" w:lineRule="exact"/>
        <w:rPr>
          <w:color w:val="auto"/>
          <w:sz w:val="20"/>
          <w:szCs w:val="20"/>
        </w:rPr>
      </w:pPr>
    </w:p>
    <w:p w14:paraId="4E88856F">
      <w:pPr>
        <w:spacing w:after="0" w:line="200" w:lineRule="exact"/>
        <w:rPr>
          <w:color w:val="auto"/>
          <w:sz w:val="20"/>
          <w:szCs w:val="20"/>
        </w:rPr>
      </w:pPr>
    </w:p>
    <w:p w14:paraId="762C1E4B">
      <w:pPr>
        <w:spacing w:after="0" w:line="200" w:lineRule="exact"/>
        <w:rPr>
          <w:color w:val="auto"/>
          <w:sz w:val="20"/>
          <w:szCs w:val="20"/>
        </w:rPr>
      </w:pPr>
    </w:p>
    <w:p w14:paraId="5367E601">
      <w:pPr>
        <w:spacing w:after="0" w:line="200" w:lineRule="exact"/>
        <w:rPr>
          <w:color w:val="auto"/>
          <w:sz w:val="20"/>
          <w:szCs w:val="20"/>
        </w:rPr>
      </w:pPr>
    </w:p>
    <w:p w14:paraId="784E3395">
      <w:pPr>
        <w:spacing w:after="0" w:line="200" w:lineRule="exact"/>
        <w:rPr>
          <w:color w:val="auto"/>
          <w:sz w:val="20"/>
          <w:szCs w:val="20"/>
        </w:rPr>
      </w:pPr>
    </w:p>
    <w:p w14:paraId="7A698B43">
      <w:pPr>
        <w:spacing w:after="0" w:line="200" w:lineRule="exact"/>
        <w:rPr>
          <w:color w:val="auto"/>
          <w:sz w:val="20"/>
          <w:szCs w:val="20"/>
        </w:rPr>
      </w:pPr>
    </w:p>
    <w:p w14:paraId="7B898F27">
      <w:pPr>
        <w:spacing w:after="0" w:line="200" w:lineRule="exact"/>
        <w:rPr>
          <w:color w:val="auto"/>
          <w:sz w:val="20"/>
          <w:szCs w:val="20"/>
        </w:rPr>
      </w:pPr>
    </w:p>
    <w:p w14:paraId="27D7AA2D">
      <w:pPr>
        <w:spacing w:after="0" w:line="200" w:lineRule="exact"/>
        <w:rPr>
          <w:color w:val="auto"/>
          <w:sz w:val="20"/>
          <w:szCs w:val="20"/>
        </w:rPr>
      </w:pPr>
    </w:p>
    <w:p w14:paraId="199D6499">
      <w:pPr>
        <w:spacing w:after="0" w:line="200" w:lineRule="exact"/>
        <w:rPr>
          <w:color w:val="auto"/>
          <w:sz w:val="20"/>
          <w:szCs w:val="20"/>
        </w:rPr>
      </w:pPr>
    </w:p>
    <w:p w14:paraId="0E042A32">
      <w:pPr>
        <w:spacing w:after="0" w:line="200" w:lineRule="exact"/>
        <w:rPr>
          <w:color w:val="auto"/>
          <w:sz w:val="20"/>
          <w:szCs w:val="20"/>
        </w:rPr>
      </w:pPr>
    </w:p>
    <w:p w14:paraId="7EBD7ED6">
      <w:pPr>
        <w:spacing w:after="0" w:line="200" w:lineRule="exact"/>
        <w:rPr>
          <w:color w:val="auto"/>
          <w:sz w:val="20"/>
          <w:szCs w:val="20"/>
        </w:rPr>
      </w:pPr>
    </w:p>
    <w:p w14:paraId="676C8863">
      <w:pPr>
        <w:spacing w:after="0" w:line="200" w:lineRule="exact"/>
        <w:rPr>
          <w:color w:val="auto"/>
          <w:sz w:val="20"/>
          <w:szCs w:val="20"/>
        </w:rPr>
      </w:pPr>
    </w:p>
    <w:p w14:paraId="424BBB6F">
      <w:pPr>
        <w:spacing w:after="0" w:line="200" w:lineRule="exact"/>
        <w:rPr>
          <w:color w:val="auto"/>
          <w:sz w:val="20"/>
          <w:szCs w:val="20"/>
        </w:rPr>
      </w:pPr>
    </w:p>
    <w:p w14:paraId="7B20E244">
      <w:pPr>
        <w:spacing w:after="0" w:line="200" w:lineRule="exact"/>
        <w:rPr>
          <w:color w:val="auto"/>
          <w:sz w:val="20"/>
          <w:szCs w:val="20"/>
        </w:rPr>
      </w:pPr>
    </w:p>
    <w:p w14:paraId="5129149F">
      <w:pPr>
        <w:spacing w:after="0" w:line="200" w:lineRule="exact"/>
        <w:rPr>
          <w:color w:val="auto"/>
          <w:sz w:val="20"/>
          <w:szCs w:val="20"/>
        </w:rPr>
      </w:pPr>
    </w:p>
    <w:p w14:paraId="002EBB97">
      <w:pPr>
        <w:spacing w:after="0" w:line="200" w:lineRule="exact"/>
        <w:rPr>
          <w:color w:val="auto"/>
          <w:sz w:val="20"/>
          <w:szCs w:val="20"/>
        </w:rPr>
      </w:pPr>
    </w:p>
    <w:p w14:paraId="5048676C">
      <w:pPr>
        <w:spacing w:after="0" w:line="200" w:lineRule="exact"/>
        <w:rPr>
          <w:color w:val="auto"/>
          <w:sz w:val="20"/>
          <w:szCs w:val="20"/>
        </w:rPr>
      </w:pPr>
    </w:p>
    <w:p w14:paraId="2D8F8C6D">
      <w:pPr>
        <w:spacing w:after="0" w:line="200" w:lineRule="exact"/>
        <w:rPr>
          <w:color w:val="auto"/>
          <w:sz w:val="20"/>
          <w:szCs w:val="20"/>
        </w:rPr>
      </w:pPr>
    </w:p>
    <w:p w14:paraId="758ACA6D">
      <w:pPr>
        <w:spacing w:after="0" w:line="200" w:lineRule="exact"/>
        <w:rPr>
          <w:color w:val="auto"/>
          <w:sz w:val="20"/>
          <w:szCs w:val="20"/>
        </w:rPr>
      </w:pPr>
    </w:p>
    <w:p w14:paraId="6AF2FAD2">
      <w:pPr>
        <w:spacing w:after="0" w:line="200" w:lineRule="exact"/>
        <w:rPr>
          <w:color w:val="auto"/>
          <w:sz w:val="20"/>
          <w:szCs w:val="20"/>
        </w:rPr>
      </w:pPr>
    </w:p>
    <w:p w14:paraId="6BDA03D8">
      <w:pPr>
        <w:spacing w:after="0" w:line="200" w:lineRule="exact"/>
        <w:rPr>
          <w:color w:val="auto"/>
          <w:sz w:val="20"/>
          <w:szCs w:val="20"/>
        </w:rPr>
      </w:pPr>
    </w:p>
    <w:p w14:paraId="5CA61337">
      <w:pPr>
        <w:spacing w:after="0" w:line="200" w:lineRule="exact"/>
        <w:rPr>
          <w:color w:val="auto"/>
          <w:sz w:val="20"/>
          <w:szCs w:val="20"/>
        </w:rPr>
      </w:pPr>
    </w:p>
    <w:p w14:paraId="48998955">
      <w:pPr>
        <w:spacing w:after="0" w:line="200" w:lineRule="exact"/>
        <w:rPr>
          <w:color w:val="auto"/>
          <w:sz w:val="20"/>
          <w:szCs w:val="20"/>
        </w:rPr>
      </w:pPr>
    </w:p>
    <w:p w14:paraId="4DA34DF0">
      <w:pPr>
        <w:spacing w:after="0" w:line="200" w:lineRule="exact"/>
        <w:rPr>
          <w:color w:val="auto"/>
          <w:sz w:val="20"/>
          <w:szCs w:val="20"/>
        </w:rPr>
      </w:pPr>
    </w:p>
    <w:p w14:paraId="633A5392">
      <w:pPr>
        <w:spacing w:after="0" w:line="200" w:lineRule="exact"/>
        <w:rPr>
          <w:color w:val="auto"/>
          <w:sz w:val="20"/>
          <w:szCs w:val="20"/>
        </w:rPr>
      </w:pPr>
    </w:p>
    <w:p w14:paraId="2E272E23">
      <w:pPr>
        <w:spacing w:after="0" w:line="200" w:lineRule="exact"/>
        <w:rPr>
          <w:color w:val="auto"/>
          <w:sz w:val="20"/>
          <w:szCs w:val="20"/>
        </w:rPr>
      </w:pPr>
    </w:p>
    <w:p w14:paraId="2A8FE924">
      <w:pPr>
        <w:spacing w:after="0" w:line="200" w:lineRule="exact"/>
        <w:rPr>
          <w:color w:val="auto"/>
          <w:sz w:val="20"/>
          <w:szCs w:val="20"/>
        </w:rPr>
      </w:pPr>
    </w:p>
    <w:p w14:paraId="336FD090">
      <w:pPr>
        <w:spacing w:after="0" w:line="200" w:lineRule="exact"/>
        <w:rPr>
          <w:color w:val="auto"/>
          <w:sz w:val="20"/>
          <w:szCs w:val="20"/>
        </w:rPr>
      </w:pPr>
    </w:p>
    <w:p w14:paraId="1DF01F4A">
      <w:pPr>
        <w:spacing w:after="0" w:line="200" w:lineRule="exact"/>
        <w:rPr>
          <w:color w:val="auto"/>
          <w:sz w:val="20"/>
          <w:szCs w:val="20"/>
        </w:rPr>
      </w:pPr>
    </w:p>
    <w:p w14:paraId="10171C17">
      <w:pPr>
        <w:spacing w:after="0" w:line="200" w:lineRule="exact"/>
        <w:rPr>
          <w:color w:val="auto"/>
          <w:sz w:val="20"/>
          <w:szCs w:val="20"/>
        </w:rPr>
      </w:pPr>
    </w:p>
    <w:p w14:paraId="11C729B9">
      <w:pPr>
        <w:spacing w:after="0" w:line="200" w:lineRule="exact"/>
        <w:rPr>
          <w:color w:val="auto"/>
          <w:sz w:val="20"/>
          <w:szCs w:val="20"/>
        </w:rPr>
      </w:pPr>
    </w:p>
    <w:p w14:paraId="62A567A3">
      <w:pPr>
        <w:spacing w:after="0" w:line="200" w:lineRule="exact"/>
        <w:rPr>
          <w:color w:val="auto"/>
          <w:sz w:val="20"/>
          <w:szCs w:val="20"/>
        </w:rPr>
      </w:pPr>
    </w:p>
    <w:p w14:paraId="7A8F216A">
      <w:pPr>
        <w:spacing w:after="0" w:line="200" w:lineRule="exact"/>
        <w:rPr>
          <w:color w:val="auto"/>
          <w:sz w:val="20"/>
          <w:szCs w:val="20"/>
        </w:rPr>
      </w:pPr>
    </w:p>
    <w:p w14:paraId="08B8DF9B">
      <w:pPr>
        <w:spacing w:after="0" w:line="200" w:lineRule="exact"/>
        <w:rPr>
          <w:color w:val="auto"/>
          <w:sz w:val="20"/>
          <w:szCs w:val="20"/>
        </w:rPr>
      </w:pPr>
    </w:p>
    <w:p w14:paraId="099CEB92">
      <w:pPr>
        <w:spacing w:after="0" w:line="200" w:lineRule="exact"/>
        <w:rPr>
          <w:color w:val="auto"/>
          <w:sz w:val="20"/>
          <w:szCs w:val="20"/>
        </w:rPr>
      </w:pPr>
    </w:p>
    <w:p w14:paraId="1D36BDEE">
      <w:pPr>
        <w:spacing w:after="0" w:line="200" w:lineRule="exact"/>
        <w:rPr>
          <w:color w:val="auto"/>
          <w:sz w:val="20"/>
          <w:szCs w:val="20"/>
        </w:rPr>
      </w:pPr>
    </w:p>
    <w:p w14:paraId="7AD4915F">
      <w:pPr>
        <w:spacing w:after="0" w:line="200" w:lineRule="exact"/>
        <w:rPr>
          <w:color w:val="auto"/>
          <w:sz w:val="20"/>
          <w:szCs w:val="20"/>
        </w:rPr>
      </w:pPr>
    </w:p>
    <w:p w14:paraId="76DDD8D8">
      <w:pPr>
        <w:spacing w:after="0" w:line="200" w:lineRule="exact"/>
        <w:rPr>
          <w:color w:val="auto"/>
          <w:sz w:val="20"/>
          <w:szCs w:val="20"/>
        </w:rPr>
      </w:pPr>
    </w:p>
    <w:p w14:paraId="05BA577F">
      <w:pPr>
        <w:spacing w:after="0" w:line="200" w:lineRule="exact"/>
        <w:rPr>
          <w:color w:val="auto"/>
          <w:sz w:val="20"/>
          <w:szCs w:val="20"/>
        </w:rPr>
      </w:pPr>
    </w:p>
    <w:p w14:paraId="1ED8781F">
      <w:pPr>
        <w:spacing w:after="0" w:line="200" w:lineRule="exact"/>
        <w:rPr>
          <w:color w:val="auto"/>
          <w:sz w:val="20"/>
          <w:szCs w:val="20"/>
        </w:rPr>
      </w:pPr>
    </w:p>
    <w:p w14:paraId="78D792EF">
      <w:pPr>
        <w:spacing w:after="0" w:line="200" w:lineRule="exact"/>
        <w:rPr>
          <w:color w:val="auto"/>
          <w:sz w:val="20"/>
          <w:szCs w:val="20"/>
        </w:rPr>
      </w:pPr>
    </w:p>
    <w:p w14:paraId="37B2D913">
      <w:pPr>
        <w:spacing w:after="0" w:line="200" w:lineRule="exact"/>
        <w:rPr>
          <w:color w:val="auto"/>
          <w:sz w:val="20"/>
          <w:szCs w:val="20"/>
        </w:rPr>
      </w:pPr>
    </w:p>
    <w:p w14:paraId="244465E7">
      <w:pPr>
        <w:spacing w:after="0" w:line="200" w:lineRule="exact"/>
        <w:rPr>
          <w:color w:val="auto"/>
          <w:sz w:val="20"/>
          <w:szCs w:val="20"/>
        </w:rPr>
      </w:pPr>
    </w:p>
    <w:p w14:paraId="00C5E3E3">
      <w:pPr>
        <w:spacing w:after="0" w:line="200" w:lineRule="exact"/>
        <w:rPr>
          <w:color w:val="auto"/>
          <w:sz w:val="20"/>
          <w:szCs w:val="20"/>
        </w:rPr>
      </w:pPr>
    </w:p>
    <w:p w14:paraId="12DF6FA7">
      <w:pPr>
        <w:spacing w:after="0" w:line="200" w:lineRule="exact"/>
        <w:rPr>
          <w:color w:val="auto"/>
          <w:sz w:val="20"/>
          <w:szCs w:val="20"/>
        </w:rPr>
      </w:pPr>
    </w:p>
    <w:p w14:paraId="5256E30B">
      <w:pPr>
        <w:spacing w:after="0" w:line="200" w:lineRule="exact"/>
        <w:rPr>
          <w:color w:val="auto"/>
          <w:sz w:val="20"/>
          <w:szCs w:val="20"/>
        </w:rPr>
      </w:pPr>
    </w:p>
    <w:p w14:paraId="0693E7F1">
      <w:pPr>
        <w:spacing w:after="0" w:line="200" w:lineRule="exact"/>
        <w:rPr>
          <w:color w:val="auto"/>
          <w:sz w:val="20"/>
          <w:szCs w:val="20"/>
        </w:rPr>
      </w:pPr>
    </w:p>
    <w:p w14:paraId="4459D06F">
      <w:pPr>
        <w:spacing w:after="0" w:line="200" w:lineRule="exact"/>
        <w:rPr>
          <w:color w:val="auto"/>
          <w:sz w:val="20"/>
          <w:szCs w:val="20"/>
        </w:rPr>
      </w:pPr>
    </w:p>
    <w:p w14:paraId="5EDBD549">
      <w:pPr>
        <w:spacing w:after="0" w:line="200" w:lineRule="exact"/>
        <w:rPr>
          <w:color w:val="auto"/>
          <w:sz w:val="20"/>
          <w:szCs w:val="20"/>
        </w:rPr>
      </w:pPr>
    </w:p>
    <w:p w14:paraId="3770D932">
      <w:pPr>
        <w:spacing w:after="0" w:line="200" w:lineRule="exact"/>
        <w:rPr>
          <w:color w:val="auto"/>
          <w:sz w:val="20"/>
          <w:szCs w:val="20"/>
        </w:rPr>
      </w:pPr>
    </w:p>
    <w:p w14:paraId="710B5174">
      <w:pPr>
        <w:spacing w:after="0" w:line="200" w:lineRule="exact"/>
        <w:rPr>
          <w:color w:val="auto"/>
          <w:sz w:val="20"/>
          <w:szCs w:val="20"/>
        </w:rPr>
      </w:pPr>
    </w:p>
    <w:p w14:paraId="25267347">
      <w:pPr>
        <w:spacing w:after="0" w:line="372" w:lineRule="exact"/>
        <w:rPr>
          <w:color w:val="auto"/>
          <w:sz w:val="20"/>
          <w:szCs w:val="20"/>
        </w:rPr>
      </w:pPr>
    </w:p>
    <w:p w14:paraId="361EF084">
      <w:pPr>
        <w:spacing w:after="0" w:line="575" w:lineRule="exact"/>
        <w:ind w:firstLine="960"/>
        <w:jc w:val="both"/>
        <w:rPr>
          <w:color w:val="auto"/>
          <w:sz w:val="20"/>
          <w:szCs w:val="20"/>
        </w:rPr>
      </w:pPr>
      <w:r>
        <w:rPr>
          <w:rFonts w:ascii="宋体" w:hAnsi="宋体" w:eastAsia="宋体" w:cs="宋体"/>
          <w:color w:val="auto"/>
          <w:sz w:val="48"/>
          <w:szCs w:val="48"/>
        </w:rPr>
        <w:t>大家看主页介绍，发现什么问题了么？</w:t>
      </w:r>
      <w:r>
        <w:rPr>
          <w:rFonts w:ascii="宋体" w:hAnsi="宋体" w:eastAsia="宋体" w:cs="宋体"/>
          <w:b/>
          <w:bCs/>
          <w:color w:val="auto"/>
          <w:sz w:val="48"/>
          <w:szCs w:val="48"/>
        </w:rPr>
        <w:t>我们多少年来，都是死死的局限在人的层面证实法。无论反迫害也好，洪法也好，几乎都没有出这个</w:t>
      </w:r>
    </w:p>
    <w:p w14:paraId="5C0BBFB8">
      <w:pPr>
        <w:sectPr>
          <w:pgSz w:w="11900" w:h="16838"/>
          <w:pgMar w:top="1440" w:right="1046" w:bottom="337" w:left="720" w:header="0" w:footer="0" w:gutter="0"/>
          <w:cols w:equalWidth="0" w:num="1">
            <w:col w:w="10140"/>
          </w:cols>
        </w:sectPr>
      </w:pPr>
    </w:p>
    <w:p w14:paraId="536162D3">
      <w:pPr>
        <w:spacing w:after="0" w:line="603" w:lineRule="exact"/>
        <w:jc w:val="both"/>
        <w:rPr>
          <w:color w:val="auto"/>
          <w:sz w:val="20"/>
          <w:szCs w:val="20"/>
        </w:rPr>
      </w:pPr>
      <w:bookmarkStart w:id="60" w:name="page61"/>
      <w:bookmarkEnd w:id="60"/>
      <w:r>
        <w:rPr>
          <w:rFonts w:ascii="宋体" w:hAnsi="宋体" w:eastAsia="宋体" w:cs="宋体"/>
          <w:b/>
          <w:bCs/>
          <w:color w:val="auto"/>
          <w:sz w:val="48"/>
          <w:szCs w:val="48"/>
        </w:rPr>
        <w:t>圈。我们主要证实了什么？实际只是向世人证实了法轮功是好的，是祛病健身的好功法。我们是被迫害的弱者，是好人而已，总体来说、主要来说，我们只是证实了一个气功！一个可以祛病健身的气功！要祛病健身，可以跑步，游泳，练瑜伽，打太极，上健身馆啊，为啥人家非得学“法轮功”呢？你就这点东西吗？</w:t>
      </w:r>
    </w:p>
    <w:p w14:paraId="6DBBF481">
      <w:pPr>
        <w:spacing w:after="0" w:line="200" w:lineRule="exact"/>
        <w:rPr>
          <w:color w:val="auto"/>
          <w:sz w:val="20"/>
          <w:szCs w:val="20"/>
        </w:rPr>
      </w:pPr>
    </w:p>
    <w:p w14:paraId="45E9D45D">
      <w:pPr>
        <w:spacing w:after="0" w:line="200" w:lineRule="exact"/>
        <w:rPr>
          <w:color w:val="auto"/>
          <w:sz w:val="20"/>
          <w:szCs w:val="20"/>
        </w:rPr>
      </w:pPr>
    </w:p>
    <w:p w14:paraId="40555959">
      <w:pPr>
        <w:spacing w:after="0" w:line="376" w:lineRule="exact"/>
        <w:rPr>
          <w:color w:val="auto"/>
          <w:sz w:val="20"/>
          <w:szCs w:val="20"/>
        </w:rPr>
      </w:pPr>
    </w:p>
    <w:p w14:paraId="608728BA">
      <w:pPr>
        <w:spacing w:after="0" w:line="607" w:lineRule="exact"/>
        <w:ind w:firstLine="960"/>
        <w:rPr>
          <w:color w:val="auto"/>
          <w:sz w:val="20"/>
          <w:szCs w:val="20"/>
        </w:rPr>
      </w:pPr>
      <w:r>
        <w:rPr>
          <w:rFonts w:ascii="宋体" w:hAnsi="宋体" w:eastAsia="宋体" w:cs="宋体"/>
          <w:b/>
          <w:bCs/>
          <w:color w:val="auto"/>
          <w:sz w:val="48"/>
          <w:szCs w:val="48"/>
        </w:rPr>
        <w:t>这只是证实了宇宙大法的最低形式和内涵，而不是“创世主和宇宙根本大法已来救度全宇宙众生”的真相，我们还刻意掩盖了大法和师父的本质的真相。我们多少年做下来成了习惯，也意识不到了。如今</w:t>
      </w:r>
      <w:r>
        <w:rPr>
          <w:rFonts w:ascii="宋体" w:hAnsi="宋体" w:eastAsia="宋体" w:cs="宋体"/>
          <w:b/>
          <w:bCs/>
          <w:color w:val="C00000"/>
          <w:sz w:val="48"/>
          <w:szCs w:val="48"/>
        </w:rPr>
        <w:t>师父自己都在“证实创世主”</w:t>
      </w:r>
      <w:r>
        <w:rPr>
          <w:rFonts w:ascii="宋体" w:hAnsi="宋体" w:eastAsia="宋体" w:cs="宋体"/>
          <w:b/>
          <w:bCs/>
          <w:color w:val="auto"/>
          <w:sz w:val="48"/>
          <w:szCs w:val="48"/>
        </w:rPr>
        <w:t>的时候，我们几乎都还是在睡觉，装睡的还叫不醒，没有转变僵化的观念，跟上师父的步伐。那么怎么才能跟上师父的证实法的更進一步的要求呢？</w:t>
      </w:r>
    </w:p>
    <w:p w14:paraId="431F4FF8">
      <w:pPr>
        <w:sectPr>
          <w:pgSz w:w="11900" w:h="16838"/>
          <w:pgMar w:top="795" w:right="1046" w:bottom="1440" w:left="720" w:header="0" w:footer="0" w:gutter="0"/>
          <w:cols w:equalWidth="0" w:num="1">
            <w:col w:w="10140"/>
          </w:cols>
        </w:sectPr>
      </w:pPr>
    </w:p>
    <w:p w14:paraId="6A916F47">
      <w:pPr>
        <w:spacing w:after="0" w:line="200" w:lineRule="exact"/>
        <w:rPr>
          <w:color w:val="auto"/>
          <w:sz w:val="20"/>
          <w:szCs w:val="20"/>
        </w:rPr>
      </w:pPr>
      <w:bookmarkStart w:id="61" w:name="page62"/>
      <w:bookmarkEnd w:id="61"/>
      <w:r>
        <w:rPr>
          <w:color w:val="auto"/>
          <w:sz w:val="20"/>
          <w:szCs w:val="20"/>
        </w:rPr>
        <w:drawing>
          <wp:anchor distT="0" distB="0" distL="114300" distR="114300" simplePos="0" relativeHeight="251659264" behindDoc="1" locked="0" layoutInCell="0" allowOverlap="1">
            <wp:simplePos x="0" y="0"/>
            <wp:positionH relativeFrom="page">
              <wp:posOffset>541655</wp:posOffset>
            </wp:positionH>
            <wp:positionV relativeFrom="page">
              <wp:posOffset>553720</wp:posOffset>
            </wp:positionV>
            <wp:extent cx="6477000" cy="35718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
                      <a:clrChange>
                        <a:clrFrom>
                          <a:srgbClr val="FFFFFF"/>
                        </a:clrFrom>
                        <a:clrTo>
                          <a:srgbClr val="FFFFFF">
                            <a:alpha val="0"/>
                          </a:srgbClr>
                        </a:clrTo>
                      </a:clrChange>
                    </a:blip>
                    <a:srcRect/>
                    <a:stretch>
                      <a:fillRect/>
                    </a:stretch>
                  </pic:blipFill>
                  <pic:spPr>
                    <a:xfrm>
                      <a:off x="0" y="0"/>
                      <a:ext cx="6477000" cy="3571875"/>
                    </a:xfrm>
                    <a:prstGeom prst="rect">
                      <a:avLst/>
                    </a:prstGeom>
                    <a:noFill/>
                  </pic:spPr>
                </pic:pic>
              </a:graphicData>
            </a:graphic>
          </wp:anchor>
        </w:drawing>
      </w:r>
    </w:p>
    <w:p w14:paraId="22B8948F">
      <w:pPr>
        <w:spacing w:after="0" w:line="200" w:lineRule="exact"/>
        <w:rPr>
          <w:color w:val="auto"/>
          <w:sz w:val="20"/>
          <w:szCs w:val="20"/>
        </w:rPr>
      </w:pPr>
    </w:p>
    <w:p w14:paraId="097B312E">
      <w:pPr>
        <w:spacing w:after="0" w:line="200" w:lineRule="exact"/>
        <w:rPr>
          <w:color w:val="auto"/>
          <w:sz w:val="20"/>
          <w:szCs w:val="20"/>
        </w:rPr>
      </w:pPr>
    </w:p>
    <w:p w14:paraId="560343F4">
      <w:pPr>
        <w:spacing w:after="0" w:line="200" w:lineRule="exact"/>
        <w:rPr>
          <w:color w:val="auto"/>
          <w:sz w:val="20"/>
          <w:szCs w:val="20"/>
        </w:rPr>
      </w:pPr>
    </w:p>
    <w:p w14:paraId="75863220">
      <w:pPr>
        <w:spacing w:after="0" w:line="200" w:lineRule="exact"/>
        <w:rPr>
          <w:color w:val="auto"/>
          <w:sz w:val="20"/>
          <w:szCs w:val="20"/>
        </w:rPr>
      </w:pPr>
    </w:p>
    <w:p w14:paraId="78A00ADE">
      <w:pPr>
        <w:spacing w:after="0" w:line="200" w:lineRule="exact"/>
        <w:rPr>
          <w:color w:val="auto"/>
          <w:sz w:val="20"/>
          <w:szCs w:val="20"/>
        </w:rPr>
      </w:pPr>
    </w:p>
    <w:p w14:paraId="1C9DD8C4">
      <w:pPr>
        <w:spacing w:after="0" w:line="200" w:lineRule="exact"/>
        <w:rPr>
          <w:color w:val="auto"/>
          <w:sz w:val="20"/>
          <w:szCs w:val="20"/>
        </w:rPr>
      </w:pPr>
    </w:p>
    <w:p w14:paraId="11A4D72A">
      <w:pPr>
        <w:spacing w:after="0" w:line="200" w:lineRule="exact"/>
        <w:rPr>
          <w:color w:val="auto"/>
          <w:sz w:val="20"/>
          <w:szCs w:val="20"/>
        </w:rPr>
      </w:pPr>
    </w:p>
    <w:p w14:paraId="78F6A895">
      <w:pPr>
        <w:spacing w:after="0" w:line="200" w:lineRule="exact"/>
        <w:rPr>
          <w:color w:val="auto"/>
          <w:sz w:val="20"/>
          <w:szCs w:val="20"/>
        </w:rPr>
      </w:pPr>
    </w:p>
    <w:p w14:paraId="6A8CB74B">
      <w:pPr>
        <w:spacing w:after="0" w:line="200" w:lineRule="exact"/>
        <w:rPr>
          <w:color w:val="auto"/>
          <w:sz w:val="20"/>
          <w:szCs w:val="20"/>
        </w:rPr>
      </w:pPr>
    </w:p>
    <w:p w14:paraId="401D5940">
      <w:pPr>
        <w:spacing w:after="0" w:line="200" w:lineRule="exact"/>
        <w:rPr>
          <w:color w:val="auto"/>
          <w:sz w:val="20"/>
          <w:szCs w:val="20"/>
        </w:rPr>
      </w:pPr>
    </w:p>
    <w:p w14:paraId="532BB597">
      <w:pPr>
        <w:spacing w:after="0" w:line="200" w:lineRule="exact"/>
        <w:rPr>
          <w:color w:val="auto"/>
          <w:sz w:val="20"/>
          <w:szCs w:val="20"/>
        </w:rPr>
      </w:pPr>
    </w:p>
    <w:p w14:paraId="4B82813E">
      <w:pPr>
        <w:spacing w:after="0" w:line="200" w:lineRule="exact"/>
        <w:rPr>
          <w:color w:val="auto"/>
          <w:sz w:val="20"/>
          <w:szCs w:val="20"/>
        </w:rPr>
      </w:pPr>
    </w:p>
    <w:p w14:paraId="371C60F7">
      <w:pPr>
        <w:spacing w:after="0" w:line="200" w:lineRule="exact"/>
        <w:rPr>
          <w:color w:val="auto"/>
          <w:sz w:val="20"/>
          <w:szCs w:val="20"/>
        </w:rPr>
      </w:pPr>
    </w:p>
    <w:p w14:paraId="030BE0B8">
      <w:pPr>
        <w:spacing w:after="0" w:line="200" w:lineRule="exact"/>
        <w:rPr>
          <w:color w:val="auto"/>
          <w:sz w:val="20"/>
          <w:szCs w:val="20"/>
        </w:rPr>
      </w:pPr>
    </w:p>
    <w:p w14:paraId="40DAABA6">
      <w:pPr>
        <w:spacing w:after="0" w:line="200" w:lineRule="exact"/>
        <w:rPr>
          <w:color w:val="auto"/>
          <w:sz w:val="20"/>
          <w:szCs w:val="20"/>
        </w:rPr>
      </w:pPr>
    </w:p>
    <w:p w14:paraId="721387B0">
      <w:pPr>
        <w:spacing w:after="0" w:line="200" w:lineRule="exact"/>
        <w:rPr>
          <w:color w:val="auto"/>
          <w:sz w:val="20"/>
          <w:szCs w:val="20"/>
        </w:rPr>
      </w:pPr>
    </w:p>
    <w:p w14:paraId="7D46F8E6">
      <w:pPr>
        <w:spacing w:after="0" w:line="200" w:lineRule="exact"/>
        <w:rPr>
          <w:color w:val="auto"/>
          <w:sz w:val="20"/>
          <w:szCs w:val="20"/>
        </w:rPr>
      </w:pPr>
    </w:p>
    <w:p w14:paraId="48662CC1">
      <w:pPr>
        <w:spacing w:after="0" w:line="200" w:lineRule="exact"/>
        <w:rPr>
          <w:color w:val="auto"/>
          <w:sz w:val="20"/>
          <w:szCs w:val="20"/>
        </w:rPr>
      </w:pPr>
    </w:p>
    <w:p w14:paraId="2F515FD4">
      <w:pPr>
        <w:spacing w:after="0" w:line="200" w:lineRule="exact"/>
        <w:rPr>
          <w:color w:val="auto"/>
          <w:sz w:val="20"/>
          <w:szCs w:val="20"/>
        </w:rPr>
      </w:pPr>
    </w:p>
    <w:p w14:paraId="5C857261">
      <w:pPr>
        <w:spacing w:after="0" w:line="200" w:lineRule="exact"/>
        <w:rPr>
          <w:color w:val="auto"/>
          <w:sz w:val="20"/>
          <w:szCs w:val="20"/>
        </w:rPr>
      </w:pPr>
    </w:p>
    <w:p w14:paraId="37ADBC3F">
      <w:pPr>
        <w:spacing w:after="0" w:line="200" w:lineRule="exact"/>
        <w:rPr>
          <w:color w:val="auto"/>
          <w:sz w:val="20"/>
          <w:szCs w:val="20"/>
        </w:rPr>
      </w:pPr>
    </w:p>
    <w:p w14:paraId="7FB5054B">
      <w:pPr>
        <w:spacing w:after="0" w:line="200" w:lineRule="exact"/>
        <w:rPr>
          <w:color w:val="auto"/>
          <w:sz w:val="20"/>
          <w:szCs w:val="20"/>
        </w:rPr>
      </w:pPr>
    </w:p>
    <w:p w14:paraId="62582AA6">
      <w:pPr>
        <w:spacing w:after="0" w:line="200" w:lineRule="exact"/>
        <w:rPr>
          <w:color w:val="auto"/>
          <w:sz w:val="20"/>
          <w:szCs w:val="20"/>
        </w:rPr>
      </w:pPr>
    </w:p>
    <w:p w14:paraId="04D3877A">
      <w:pPr>
        <w:spacing w:after="0" w:line="200" w:lineRule="exact"/>
        <w:rPr>
          <w:color w:val="auto"/>
          <w:sz w:val="20"/>
          <w:szCs w:val="20"/>
        </w:rPr>
      </w:pPr>
    </w:p>
    <w:p w14:paraId="0D871C8F">
      <w:pPr>
        <w:spacing w:after="0" w:line="200" w:lineRule="exact"/>
        <w:rPr>
          <w:color w:val="auto"/>
          <w:sz w:val="20"/>
          <w:szCs w:val="20"/>
        </w:rPr>
      </w:pPr>
    </w:p>
    <w:p w14:paraId="34C056AA">
      <w:pPr>
        <w:spacing w:after="0" w:line="200" w:lineRule="exact"/>
        <w:rPr>
          <w:color w:val="auto"/>
          <w:sz w:val="20"/>
          <w:szCs w:val="20"/>
        </w:rPr>
      </w:pPr>
    </w:p>
    <w:p w14:paraId="2A769DE3">
      <w:pPr>
        <w:spacing w:after="0" w:line="200" w:lineRule="exact"/>
        <w:rPr>
          <w:color w:val="auto"/>
          <w:sz w:val="20"/>
          <w:szCs w:val="20"/>
        </w:rPr>
      </w:pPr>
    </w:p>
    <w:p w14:paraId="70C05779">
      <w:pPr>
        <w:spacing w:after="0" w:line="308" w:lineRule="exact"/>
        <w:rPr>
          <w:color w:val="auto"/>
          <w:sz w:val="20"/>
          <w:szCs w:val="20"/>
        </w:rPr>
      </w:pPr>
    </w:p>
    <w:p w14:paraId="4DBEF0C2">
      <w:pPr>
        <w:spacing w:after="0" w:line="612" w:lineRule="exact"/>
        <w:ind w:firstLine="960"/>
        <w:rPr>
          <w:color w:val="auto"/>
          <w:sz w:val="20"/>
          <w:szCs w:val="20"/>
        </w:rPr>
      </w:pPr>
      <w:r>
        <w:rPr>
          <w:rFonts w:ascii="宋体" w:hAnsi="宋体" w:eastAsia="宋体" w:cs="宋体"/>
          <w:b/>
          <w:bCs/>
          <w:color w:val="auto"/>
          <w:sz w:val="48"/>
          <w:szCs w:val="48"/>
        </w:rPr>
        <w:t>前后两种证实法的做法，层次内涵天差地远哪，一望即知,勿需赘言。大家不要怕谈“创世主”，“创世主已来”是打开人们心扉，唤醒其久远记忆与誓约的钥匙，也是使世人得法和真正救人的钥匙！ 因为他们都是为法而来，绝大部分都是来得法的。师父说过 “未来八成人将要正面得法”，那就是五十几亿人哪。你需要怎么做才能打开这么大的局面呢？真正做起来其实也不难，只要讲真相的内涵到位，无论采取什么形式去做都一样，在自己现成的、原有的项目与讲真相方式中，去把“创世主已来”的真相内涵讲给人，就可以了。</w:t>
      </w:r>
    </w:p>
    <w:p w14:paraId="34BEED2E">
      <w:pPr>
        <w:spacing w:after="0" w:line="200" w:lineRule="exact"/>
        <w:rPr>
          <w:color w:val="auto"/>
          <w:sz w:val="20"/>
          <w:szCs w:val="20"/>
        </w:rPr>
      </w:pPr>
    </w:p>
    <w:p w14:paraId="54B61463">
      <w:pPr>
        <w:spacing w:after="0" w:line="200" w:lineRule="exact"/>
        <w:rPr>
          <w:color w:val="auto"/>
          <w:sz w:val="20"/>
          <w:szCs w:val="20"/>
        </w:rPr>
      </w:pPr>
    </w:p>
    <w:p w14:paraId="360D0D7C">
      <w:pPr>
        <w:spacing w:after="0" w:line="308" w:lineRule="exact"/>
        <w:rPr>
          <w:color w:val="auto"/>
          <w:sz w:val="20"/>
          <w:szCs w:val="20"/>
        </w:rPr>
      </w:pPr>
    </w:p>
    <w:p w14:paraId="066D3373">
      <w:pPr>
        <w:spacing w:after="0" w:line="548" w:lineRule="exact"/>
        <w:ind w:left="960"/>
        <w:rPr>
          <w:color w:val="auto"/>
          <w:sz w:val="20"/>
          <w:szCs w:val="20"/>
        </w:rPr>
      </w:pPr>
      <w:r>
        <w:rPr>
          <w:rFonts w:ascii="宋体" w:hAnsi="宋体" w:eastAsia="宋体" w:cs="宋体"/>
          <w:color w:val="auto"/>
          <w:sz w:val="48"/>
          <w:szCs w:val="48"/>
        </w:rPr>
        <w:t>很多人证实法的境界太低了，你来源那么</w:t>
      </w:r>
    </w:p>
    <w:p w14:paraId="76C9C8AB">
      <w:pPr>
        <w:sectPr>
          <w:pgSz w:w="11900" w:h="16838"/>
          <w:pgMar w:top="1440" w:right="786" w:bottom="333" w:left="720" w:header="0" w:footer="0" w:gutter="0"/>
          <w:cols w:equalWidth="0" w:num="1">
            <w:col w:w="10400"/>
          </w:cols>
        </w:sectPr>
      </w:pPr>
    </w:p>
    <w:p w14:paraId="633EF253">
      <w:pPr>
        <w:spacing w:after="0" w:line="548" w:lineRule="exact"/>
        <w:rPr>
          <w:color w:val="auto"/>
          <w:sz w:val="20"/>
          <w:szCs w:val="20"/>
        </w:rPr>
      </w:pPr>
      <w:bookmarkStart w:id="62" w:name="page63"/>
      <w:bookmarkEnd w:id="62"/>
      <w:r>
        <w:rPr>
          <w:rFonts w:ascii="宋体" w:hAnsi="宋体" w:eastAsia="宋体" w:cs="宋体"/>
          <w:color w:val="auto"/>
          <w:sz w:val="48"/>
          <w:szCs w:val="48"/>
        </w:rPr>
        <w:t>高，结果只证实了一个气功回去，那不可怜么？</w:t>
      </w:r>
    </w:p>
    <w:p w14:paraId="47FF93B2">
      <w:pPr>
        <w:spacing w:after="0" w:line="144" w:lineRule="exact"/>
        <w:rPr>
          <w:color w:val="auto"/>
          <w:sz w:val="20"/>
          <w:szCs w:val="20"/>
        </w:rPr>
      </w:pPr>
    </w:p>
    <w:p w14:paraId="34122CCC">
      <w:pPr>
        <w:spacing w:after="0" w:line="594" w:lineRule="exact"/>
        <w:rPr>
          <w:color w:val="auto"/>
          <w:sz w:val="20"/>
          <w:szCs w:val="20"/>
        </w:rPr>
      </w:pPr>
      <w:r>
        <w:rPr>
          <w:rFonts w:ascii="宋体" w:hAnsi="宋体" w:eastAsia="宋体" w:cs="宋体"/>
          <w:b/>
          <w:bCs/>
          <w:color w:val="auto"/>
          <w:sz w:val="48"/>
          <w:szCs w:val="48"/>
        </w:rPr>
        <w:t>我们未来的一切都来源于证实法，没有完整兑现证实大法，不光是未来圆满层次的问题，实质更严重的是违背誓约！</w:t>
      </w:r>
      <w:r>
        <w:rPr>
          <w:rFonts w:ascii="宋体" w:hAnsi="宋体" w:eastAsia="宋体" w:cs="宋体"/>
          <w:color w:val="auto"/>
          <w:sz w:val="48"/>
          <w:szCs w:val="48"/>
        </w:rPr>
        <w:t>当然师父慈悲，也许到时候会酌情有另外的安排，但是旧神真的就是这样看，自然也想这样动手。</w:t>
      </w:r>
    </w:p>
    <w:p w14:paraId="3D16586A">
      <w:pPr>
        <w:spacing w:after="0" w:line="200" w:lineRule="exact"/>
        <w:rPr>
          <w:color w:val="auto"/>
          <w:sz w:val="20"/>
          <w:szCs w:val="20"/>
        </w:rPr>
      </w:pPr>
    </w:p>
    <w:p w14:paraId="73B26FA4">
      <w:pPr>
        <w:spacing w:after="0" w:line="200" w:lineRule="exact"/>
        <w:rPr>
          <w:color w:val="auto"/>
          <w:sz w:val="20"/>
          <w:szCs w:val="20"/>
        </w:rPr>
      </w:pPr>
    </w:p>
    <w:p w14:paraId="77BC6788">
      <w:pPr>
        <w:spacing w:after="0" w:line="378" w:lineRule="exact"/>
        <w:rPr>
          <w:color w:val="auto"/>
          <w:sz w:val="20"/>
          <w:szCs w:val="20"/>
        </w:rPr>
      </w:pPr>
    </w:p>
    <w:p w14:paraId="0AEEB9D8">
      <w:pPr>
        <w:spacing w:after="0" w:line="610" w:lineRule="exact"/>
        <w:ind w:right="60" w:firstLine="960"/>
        <w:rPr>
          <w:color w:val="auto"/>
          <w:sz w:val="20"/>
          <w:szCs w:val="20"/>
        </w:rPr>
      </w:pPr>
      <w:r>
        <w:rPr>
          <w:rFonts w:ascii="宋体" w:hAnsi="宋体" w:eastAsia="宋体" w:cs="宋体"/>
          <w:color w:val="auto"/>
          <w:sz w:val="47"/>
          <w:szCs w:val="47"/>
        </w:rPr>
        <w:t>看到这里，对能明白的同修，再提醒一点：你光悟到还不行，你还得去做，去实践出来，才算是你真正得到的。同样，别人悟到的讲给你了，你还要面临各方面的难的考验，都会有这方面的考验，别人辛辛苦苦多少年积累的证悟一下讲给你了，你要得到，要经过考验的。修炼中的磨难，还有来自同修的给你造成的魔难啊。认识低的自然就会打击你，无可避免的，你走过来这些难才算是你得到。如果日后就此跟同修交流的话呢，他们可能都会反对，会说你邪悟，</w:t>
      </w:r>
      <w:r>
        <w:rPr>
          <w:rFonts w:ascii="宋体" w:hAnsi="宋体" w:eastAsia="宋体" w:cs="宋体"/>
          <w:b/>
          <w:bCs/>
          <w:color w:val="C00000"/>
          <w:sz w:val="47"/>
          <w:szCs w:val="47"/>
        </w:rPr>
        <w:t>我们要明白自己的悟的来源是哪里：以法为师 ！</w:t>
      </w:r>
    </w:p>
    <w:p w14:paraId="6CCA8562">
      <w:pPr>
        <w:spacing w:after="0" w:line="156" w:lineRule="exact"/>
        <w:rPr>
          <w:color w:val="auto"/>
          <w:sz w:val="20"/>
          <w:szCs w:val="20"/>
        </w:rPr>
      </w:pPr>
    </w:p>
    <w:p w14:paraId="5B4AD56A">
      <w:pPr>
        <w:spacing w:after="0" w:line="553" w:lineRule="exact"/>
        <w:jc w:val="both"/>
        <w:rPr>
          <w:color w:val="auto"/>
          <w:sz w:val="20"/>
          <w:szCs w:val="20"/>
        </w:rPr>
      </w:pPr>
      <w:r>
        <w:rPr>
          <w:rFonts w:ascii="宋体" w:hAnsi="宋体" w:eastAsia="宋体" w:cs="宋体"/>
          <w:b/>
          <w:bCs/>
          <w:color w:val="C00000"/>
          <w:sz w:val="48"/>
          <w:szCs w:val="48"/>
        </w:rPr>
        <w:t>在对法的领悟上，除了师父，我们头上没有任何其他人！</w:t>
      </w:r>
    </w:p>
    <w:p w14:paraId="206E8AD4">
      <w:pPr>
        <w:spacing w:after="0" w:line="200" w:lineRule="exact"/>
        <w:rPr>
          <w:color w:val="auto"/>
          <w:sz w:val="20"/>
          <w:szCs w:val="20"/>
        </w:rPr>
      </w:pPr>
    </w:p>
    <w:p w14:paraId="4F117EF7">
      <w:pPr>
        <w:spacing w:after="0" w:line="200" w:lineRule="exact"/>
        <w:rPr>
          <w:color w:val="auto"/>
          <w:sz w:val="20"/>
          <w:szCs w:val="20"/>
        </w:rPr>
      </w:pPr>
    </w:p>
    <w:p w14:paraId="41603258">
      <w:pPr>
        <w:spacing w:after="0" w:line="368" w:lineRule="exact"/>
        <w:rPr>
          <w:color w:val="auto"/>
          <w:sz w:val="20"/>
          <w:szCs w:val="20"/>
        </w:rPr>
      </w:pPr>
    </w:p>
    <w:p w14:paraId="3F082DF6">
      <w:pPr>
        <w:spacing w:after="0" w:line="575" w:lineRule="exact"/>
        <w:ind w:firstLine="960"/>
        <w:jc w:val="both"/>
        <w:rPr>
          <w:color w:val="auto"/>
          <w:sz w:val="20"/>
          <w:szCs w:val="20"/>
        </w:rPr>
      </w:pPr>
      <w:r>
        <w:rPr>
          <w:rFonts w:ascii="宋体" w:hAnsi="宋体" w:eastAsia="宋体" w:cs="宋体"/>
          <w:b/>
          <w:bCs/>
          <w:color w:val="auto"/>
          <w:sz w:val="48"/>
          <w:szCs w:val="48"/>
        </w:rPr>
        <w:t>一个修炼者，如果在最后时期，在最后的关头，当随大流的、组织规范化的观念认识与师父的实际要求不一致的时侯，还能不能继续做到坚</w:t>
      </w:r>
    </w:p>
    <w:p w14:paraId="63F39CE5">
      <w:pPr>
        <w:sectPr>
          <w:pgSz w:w="11900" w:h="16838"/>
          <w:pgMar w:top="728" w:right="1046" w:bottom="649" w:left="720" w:header="0" w:footer="0" w:gutter="0"/>
          <w:cols w:equalWidth="0" w:num="1">
            <w:col w:w="10140"/>
          </w:cols>
        </w:sectPr>
      </w:pPr>
    </w:p>
    <w:p w14:paraId="2503A7CD">
      <w:pPr>
        <w:spacing w:after="0" w:line="587" w:lineRule="exact"/>
        <w:ind w:right="260"/>
        <w:rPr>
          <w:color w:val="auto"/>
          <w:sz w:val="20"/>
          <w:szCs w:val="20"/>
        </w:rPr>
      </w:pPr>
      <w:bookmarkStart w:id="63" w:name="page64"/>
      <w:bookmarkEnd w:id="63"/>
      <w:r>
        <w:rPr>
          <w:rFonts w:ascii="宋体" w:hAnsi="宋体" w:eastAsia="宋体" w:cs="宋体"/>
          <w:b/>
          <w:bCs/>
          <w:color w:val="auto"/>
          <w:sz w:val="48"/>
          <w:szCs w:val="48"/>
        </w:rPr>
        <w:t>持“</w:t>
      </w:r>
      <w:r>
        <w:rPr>
          <w:rFonts w:ascii="宋体" w:hAnsi="宋体" w:eastAsia="宋体" w:cs="宋体"/>
          <w:b/>
          <w:bCs/>
          <w:color w:val="C00000"/>
          <w:sz w:val="48"/>
          <w:szCs w:val="48"/>
        </w:rPr>
        <w:t>以法为师</w:t>
      </w:r>
      <w:r>
        <w:rPr>
          <w:rFonts w:ascii="宋体" w:hAnsi="宋体" w:eastAsia="宋体" w:cs="宋体"/>
          <w:b/>
          <w:bCs/>
          <w:color w:val="auto"/>
          <w:sz w:val="48"/>
          <w:szCs w:val="48"/>
        </w:rPr>
        <w:t>”？能不能做到真正的“</w:t>
      </w:r>
      <w:r>
        <w:rPr>
          <w:rFonts w:ascii="宋体" w:hAnsi="宋体" w:eastAsia="宋体" w:cs="宋体"/>
          <w:b/>
          <w:bCs/>
          <w:color w:val="C00000"/>
          <w:sz w:val="48"/>
          <w:szCs w:val="48"/>
        </w:rPr>
        <w:t>信师信法</w:t>
      </w:r>
      <w:r>
        <w:rPr>
          <w:rFonts w:ascii="宋体" w:hAnsi="宋体" w:eastAsia="宋体" w:cs="宋体"/>
          <w:b/>
          <w:bCs/>
          <w:color w:val="000000"/>
          <w:sz w:val="48"/>
          <w:szCs w:val="48"/>
        </w:rPr>
        <w:t>”？就不是一般的小问题了。如果不能，这个根本大漏会不会被旧势力抓住，以此演化成真正的“</w:t>
      </w:r>
      <w:r>
        <w:rPr>
          <w:rFonts w:ascii="宋体" w:hAnsi="宋体" w:eastAsia="宋体" w:cs="宋体"/>
          <w:b/>
          <w:bCs/>
          <w:color w:val="C00000"/>
          <w:sz w:val="48"/>
          <w:szCs w:val="48"/>
        </w:rPr>
        <w:t>生死关</w:t>
      </w:r>
      <w:r>
        <w:rPr>
          <w:rFonts w:ascii="宋体" w:hAnsi="宋体" w:eastAsia="宋体" w:cs="宋体"/>
          <w:b/>
          <w:bCs/>
          <w:color w:val="000000"/>
          <w:sz w:val="48"/>
          <w:szCs w:val="48"/>
        </w:rPr>
        <w:t>”？ 这个问题，很值得深思啊。</w:t>
      </w:r>
    </w:p>
    <w:p w14:paraId="603493C3">
      <w:pPr>
        <w:spacing w:after="0" w:line="200" w:lineRule="exact"/>
        <w:rPr>
          <w:color w:val="auto"/>
          <w:sz w:val="20"/>
          <w:szCs w:val="20"/>
        </w:rPr>
      </w:pPr>
    </w:p>
    <w:p w14:paraId="3A3297FB">
      <w:pPr>
        <w:spacing w:after="0" w:line="200" w:lineRule="exact"/>
        <w:rPr>
          <w:color w:val="auto"/>
          <w:sz w:val="20"/>
          <w:szCs w:val="20"/>
        </w:rPr>
      </w:pPr>
    </w:p>
    <w:p w14:paraId="55D27019">
      <w:pPr>
        <w:spacing w:after="0" w:line="375" w:lineRule="exact"/>
        <w:rPr>
          <w:color w:val="auto"/>
          <w:sz w:val="20"/>
          <w:szCs w:val="20"/>
        </w:rPr>
      </w:pPr>
    </w:p>
    <w:p w14:paraId="03AD420E">
      <w:pPr>
        <w:spacing w:after="0" w:line="610" w:lineRule="exact"/>
        <w:ind w:right="20" w:firstLine="960"/>
        <w:jc w:val="both"/>
        <w:rPr>
          <w:color w:val="auto"/>
          <w:sz w:val="20"/>
          <w:szCs w:val="20"/>
        </w:rPr>
      </w:pPr>
      <w:r>
        <w:rPr>
          <w:rFonts w:ascii="宋体" w:hAnsi="宋体" w:eastAsia="宋体" w:cs="宋体"/>
          <w:b/>
          <w:bCs/>
          <w:color w:val="auto"/>
          <w:sz w:val="48"/>
          <w:szCs w:val="48"/>
        </w:rPr>
        <w:t>多少年以来，绝大多数弟子对组织权威的惧怕，思想认识上的懒惰、盲从、依附，以及对一些实际重要问题不敢正视，使得这一执着具有极强的隐蔽性和麻痹性，也给了旧势力和其棋子操作的空间和理由，从而演变成了整体的陷阱与危机。平时大家根本就想不到这方面，也不敢碰，连想也不敢去想，组织到底有么有问题？出了什么问题，对我会有什么影响？他们说的就都是对的吗？ 同样一句法，不同层次的还有不同层次的认识呢，在一些重大问题上我们有真正自己的、经过深思熟虑的独特见解吗？</w:t>
      </w:r>
    </w:p>
    <w:p w14:paraId="2A568787">
      <w:pPr>
        <w:spacing w:after="0" w:line="200" w:lineRule="exact"/>
        <w:rPr>
          <w:color w:val="auto"/>
          <w:sz w:val="20"/>
          <w:szCs w:val="20"/>
        </w:rPr>
      </w:pPr>
    </w:p>
    <w:p w14:paraId="420C8C5A">
      <w:pPr>
        <w:spacing w:after="0" w:line="200" w:lineRule="exact"/>
        <w:rPr>
          <w:color w:val="auto"/>
          <w:sz w:val="20"/>
          <w:szCs w:val="20"/>
        </w:rPr>
      </w:pPr>
    </w:p>
    <w:p w14:paraId="4BA660BD">
      <w:pPr>
        <w:spacing w:after="0" w:line="321" w:lineRule="exact"/>
        <w:rPr>
          <w:color w:val="auto"/>
          <w:sz w:val="20"/>
          <w:szCs w:val="20"/>
        </w:rPr>
      </w:pPr>
    </w:p>
    <w:p w14:paraId="20DC2875">
      <w:pPr>
        <w:spacing w:after="0" w:line="548" w:lineRule="exact"/>
        <w:ind w:left="960"/>
        <w:rPr>
          <w:color w:val="auto"/>
          <w:sz w:val="20"/>
          <w:szCs w:val="20"/>
        </w:rPr>
      </w:pPr>
      <w:r>
        <w:rPr>
          <w:rFonts w:ascii="宋体" w:hAnsi="宋体" w:eastAsia="宋体" w:cs="宋体"/>
          <w:b/>
          <w:bCs/>
          <w:color w:val="auto"/>
          <w:sz w:val="48"/>
          <w:szCs w:val="48"/>
        </w:rPr>
        <w:t>是“</w:t>
      </w:r>
      <w:r>
        <w:rPr>
          <w:rFonts w:ascii="宋体" w:hAnsi="宋体" w:eastAsia="宋体" w:cs="宋体"/>
          <w:b/>
          <w:bCs/>
          <w:color w:val="C00000"/>
          <w:sz w:val="48"/>
          <w:szCs w:val="48"/>
        </w:rPr>
        <w:t>以法为师</w:t>
      </w:r>
      <w:r>
        <w:rPr>
          <w:rFonts w:ascii="宋体" w:hAnsi="宋体" w:eastAsia="宋体" w:cs="宋体"/>
          <w:b/>
          <w:bCs/>
          <w:color w:val="auto"/>
          <w:sz w:val="48"/>
          <w:szCs w:val="48"/>
        </w:rPr>
        <w:t>”，还是以组织权威为师？ 这</w:t>
      </w:r>
    </w:p>
    <w:p w14:paraId="0818D4A2">
      <w:pPr>
        <w:spacing w:after="0" w:line="76" w:lineRule="exact"/>
        <w:rPr>
          <w:color w:val="auto"/>
          <w:sz w:val="20"/>
          <w:szCs w:val="20"/>
        </w:rPr>
      </w:pPr>
    </w:p>
    <w:p w14:paraId="41491D0F">
      <w:pPr>
        <w:spacing w:after="0" w:line="548" w:lineRule="exact"/>
        <w:rPr>
          <w:color w:val="auto"/>
          <w:sz w:val="20"/>
          <w:szCs w:val="20"/>
        </w:rPr>
      </w:pPr>
      <w:r>
        <w:rPr>
          <w:rFonts w:ascii="宋体" w:hAnsi="宋体" w:eastAsia="宋体" w:cs="宋体"/>
          <w:b/>
          <w:bCs/>
          <w:color w:val="auto"/>
          <w:sz w:val="48"/>
          <w:szCs w:val="48"/>
        </w:rPr>
        <w:t>就考验到是不是真正的大法弟子了。一个学员在</w:t>
      </w:r>
    </w:p>
    <w:p w14:paraId="2B06F4DC">
      <w:pPr>
        <w:spacing w:after="0" w:line="77" w:lineRule="exact"/>
        <w:rPr>
          <w:color w:val="auto"/>
          <w:sz w:val="20"/>
          <w:szCs w:val="20"/>
        </w:rPr>
      </w:pPr>
    </w:p>
    <w:p w14:paraId="597301A2">
      <w:pPr>
        <w:spacing w:after="0" w:line="548" w:lineRule="exact"/>
        <w:rPr>
          <w:color w:val="auto"/>
          <w:sz w:val="20"/>
          <w:szCs w:val="20"/>
        </w:rPr>
      </w:pPr>
      <w:r>
        <w:rPr>
          <w:rFonts w:ascii="宋体" w:hAnsi="宋体" w:eastAsia="宋体" w:cs="宋体"/>
          <w:b/>
          <w:bCs/>
          <w:color w:val="auto"/>
          <w:sz w:val="48"/>
          <w:szCs w:val="48"/>
        </w:rPr>
        <w:t>某一方面认识很僵化不要紧，可个个如此，几乎</w:t>
      </w:r>
    </w:p>
    <w:p w14:paraId="53D1E43F">
      <w:pPr>
        <w:spacing w:after="0" w:line="76" w:lineRule="exact"/>
        <w:rPr>
          <w:color w:val="auto"/>
          <w:sz w:val="20"/>
          <w:szCs w:val="20"/>
        </w:rPr>
      </w:pPr>
    </w:p>
    <w:p w14:paraId="423F34B2">
      <w:pPr>
        <w:spacing w:after="0" w:line="548" w:lineRule="exact"/>
        <w:rPr>
          <w:color w:val="auto"/>
          <w:sz w:val="20"/>
          <w:szCs w:val="20"/>
        </w:rPr>
      </w:pPr>
      <w:r>
        <w:rPr>
          <w:rFonts w:ascii="宋体" w:hAnsi="宋体" w:eastAsia="宋体" w:cs="宋体"/>
          <w:b/>
          <w:bCs/>
          <w:color w:val="auto"/>
          <w:sz w:val="48"/>
          <w:szCs w:val="48"/>
        </w:rPr>
        <w:t>全部都如此，那就要命了。又会反过来极大地加</w:t>
      </w:r>
    </w:p>
    <w:p w14:paraId="5BE9AD3A">
      <w:pPr>
        <w:spacing w:after="0" w:line="88" w:lineRule="exact"/>
        <w:rPr>
          <w:color w:val="auto"/>
          <w:sz w:val="20"/>
          <w:szCs w:val="20"/>
        </w:rPr>
      </w:pPr>
    </w:p>
    <w:p w14:paraId="54B2F669">
      <w:pPr>
        <w:spacing w:after="0" w:line="537" w:lineRule="exact"/>
        <w:rPr>
          <w:color w:val="auto"/>
          <w:sz w:val="20"/>
          <w:szCs w:val="20"/>
        </w:rPr>
      </w:pPr>
      <w:r>
        <w:rPr>
          <w:rFonts w:ascii="宋体" w:hAnsi="宋体" w:eastAsia="宋体" w:cs="宋体"/>
          <w:b/>
          <w:bCs/>
          <w:color w:val="auto"/>
          <w:sz w:val="47"/>
          <w:szCs w:val="47"/>
        </w:rPr>
        <w:t>强这个“</w:t>
      </w:r>
      <w:r>
        <w:rPr>
          <w:rFonts w:ascii="宋体" w:hAnsi="宋体" w:eastAsia="宋体" w:cs="宋体"/>
          <w:b/>
          <w:bCs/>
          <w:color w:val="C00000"/>
          <w:sz w:val="47"/>
          <w:szCs w:val="47"/>
        </w:rPr>
        <w:t>漏</w:t>
      </w:r>
      <w:r>
        <w:rPr>
          <w:rFonts w:ascii="宋体" w:hAnsi="宋体" w:eastAsia="宋体" w:cs="宋体"/>
          <w:b/>
          <w:bCs/>
          <w:color w:val="auto"/>
          <w:sz w:val="47"/>
          <w:szCs w:val="47"/>
        </w:rPr>
        <w:t>”，现在问题已经严重的不得了了。这</w:t>
      </w:r>
    </w:p>
    <w:p w14:paraId="6FC24EC0">
      <w:pPr>
        <w:spacing w:after="0" w:line="76" w:lineRule="exact"/>
        <w:rPr>
          <w:color w:val="auto"/>
          <w:sz w:val="20"/>
          <w:szCs w:val="20"/>
        </w:rPr>
      </w:pPr>
    </w:p>
    <w:p w14:paraId="4A075AED">
      <w:pPr>
        <w:spacing w:after="0" w:line="548" w:lineRule="exact"/>
        <w:rPr>
          <w:color w:val="auto"/>
          <w:sz w:val="20"/>
          <w:szCs w:val="20"/>
        </w:rPr>
      </w:pPr>
      <w:r>
        <w:rPr>
          <w:rFonts w:ascii="宋体" w:hAnsi="宋体" w:eastAsia="宋体" w:cs="宋体"/>
          <w:b/>
          <w:bCs/>
          <w:color w:val="auto"/>
          <w:sz w:val="48"/>
          <w:szCs w:val="48"/>
        </w:rPr>
        <w:t>也是组织一直以来，他们自己还没有修正的</w:t>
      </w:r>
    </w:p>
    <w:p w14:paraId="404506A8">
      <w:pPr>
        <w:spacing w:after="0" w:line="88" w:lineRule="exact"/>
        <w:rPr>
          <w:color w:val="auto"/>
          <w:sz w:val="20"/>
          <w:szCs w:val="20"/>
        </w:rPr>
      </w:pPr>
    </w:p>
    <w:p w14:paraId="3B9E77B1">
      <w:pPr>
        <w:spacing w:after="0" w:line="537" w:lineRule="exact"/>
        <w:rPr>
          <w:color w:val="auto"/>
          <w:sz w:val="20"/>
          <w:szCs w:val="20"/>
        </w:rPr>
      </w:pPr>
      <w:r>
        <w:rPr>
          <w:rFonts w:ascii="宋体" w:hAnsi="宋体" w:eastAsia="宋体" w:cs="宋体"/>
          <w:b/>
          <w:bCs/>
          <w:color w:val="auto"/>
          <w:sz w:val="47"/>
          <w:szCs w:val="47"/>
        </w:rPr>
        <w:t>“</w:t>
      </w:r>
      <w:r>
        <w:rPr>
          <w:rFonts w:ascii="宋体" w:hAnsi="宋体" w:eastAsia="宋体" w:cs="宋体"/>
          <w:b/>
          <w:bCs/>
          <w:color w:val="C00000"/>
          <w:sz w:val="47"/>
          <w:szCs w:val="47"/>
        </w:rPr>
        <w:t>漏</w:t>
      </w:r>
      <w:r>
        <w:rPr>
          <w:rFonts w:ascii="宋体" w:hAnsi="宋体" w:eastAsia="宋体" w:cs="宋体"/>
          <w:b/>
          <w:bCs/>
          <w:color w:val="auto"/>
          <w:sz w:val="47"/>
          <w:szCs w:val="47"/>
        </w:rPr>
        <w:t>”，没有人敢给他们指出来，或者指出来他们</w:t>
      </w:r>
    </w:p>
    <w:p w14:paraId="3D87A299">
      <w:pPr>
        <w:sectPr>
          <w:pgSz w:w="11900" w:h="16838"/>
          <w:pgMar w:top="795" w:right="786" w:bottom="645" w:left="720" w:header="0" w:footer="0" w:gutter="0"/>
          <w:cols w:equalWidth="0" w:num="1">
            <w:col w:w="10400"/>
          </w:cols>
        </w:sectPr>
      </w:pPr>
    </w:p>
    <w:p w14:paraId="1C975281">
      <w:pPr>
        <w:spacing w:after="0" w:line="548" w:lineRule="exact"/>
        <w:rPr>
          <w:color w:val="auto"/>
          <w:sz w:val="20"/>
          <w:szCs w:val="20"/>
        </w:rPr>
      </w:pPr>
      <w:bookmarkStart w:id="64" w:name="page65"/>
      <w:bookmarkEnd w:id="64"/>
      <w:r>
        <w:rPr>
          <w:rFonts w:ascii="宋体" w:hAnsi="宋体" w:eastAsia="宋体" w:cs="宋体"/>
          <w:b/>
          <w:bCs/>
          <w:color w:val="auto"/>
          <w:sz w:val="48"/>
          <w:szCs w:val="48"/>
        </w:rPr>
        <w:t>也不听，不悟。</w:t>
      </w:r>
    </w:p>
    <w:p w14:paraId="01F9A25B">
      <w:pPr>
        <w:spacing w:after="0" w:line="200" w:lineRule="exact"/>
        <w:rPr>
          <w:color w:val="auto"/>
          <w:sz w:val="20"/>
          <w:szCs w:val="20"/>
        </w:rPr>
      </w:pPr>
    </w:p>
    <w:p w14:paraId="04A6C0A7">
      <w:pPr>
        <w:spacing w:after="0" w:line="200" w:lineRule="exact"/>
        <w:rPr>
          <w:color w:val="auto"/>
          <w:sz w:val="20"/>
          <w:szCs w:val="20"/>
        </w:rPr>
      </w:pPr>
    </w:p>
    <w:p w14:paraId="469AC4C7">
      <w:pPr>
        <w:spacing w:after="0" w:line="368" w:lineRule="exact"/>
        <w:rPr>
          <w:color w:val="auto"/>
          <w:sz w:val="20"/>
          <w:szCs w:val="20"/>
        </w:rPr>
      </w:pPr>
    </w:p>
    <w:p w14:paraId="2A33DCA4">
      <w:pPr>
        <w:spacing w:after="0" w:line="605" w:lineRule="exact"/>
        <w:ind w:firstLine="960"/>
        <w:rPr>
          <w:color w:val="auto"/>
          <w:sz w:val="20"/>
          <w:szCs w:val="20"/>
        </w:rPr>
      </w:pPr>
      <w:r>
        <w:rPr>
          <w:rFonts w:ascii="宋体" w:hAnsi="宋体" w:eastAsia="宋体" w:cs="宋体"/>
          <w:b/>
          <w:bCs/>
          <w:color w:val="auto"/>
          <w:sz w:val="48"/>
          <w:szCs w:val="48"/>
        </w:rPr>
        <w:t>这个难以发现、不敢触及的“</w:t>
      </w:r>
      <w:r>
        <w:rPr>
          <w:rFonts w:ascii="宋体" w:hAnsi="宋体" w:eastAsia="宋体" w:cs="宋体"/>
          <w:b/>
          <w:bCs/>
          <w:color w:val="C00000"/>
          <w:sz w:val="48"/>
          <w:szCs w:val="48"/>
        </w:rPr>
        <w:t>漏</w:t>
      </w:r>
      <w:r>
        <w:rPr>
          <w:rFonts w:ascii="宋体" w:hAnsi="宋体" w:eastAsia="宋体" w:cs="宋体"/>
          <w:b/>
          <w:bCs/>
          <w:color w:val="auto"/>
          <w:sz w:val="48"/>
          <w:szCs w:val="48"/>
        </w:rPr>
        <w:t>”就像一个透明的、微观层面的罩子一样，笼罩在我们思想观念的深处，在某些方面潜移默化地進行影响和思想控制。你只有突破这些组织思想观念的框框，才能清晰地看见这个透明罩的轮廓，才能使它显形。 突破这些局限和制约，你才能走出你自己的往高处的证实法之路。 要做到这些，你需要勇气和智慧，缺一不可！</w:t>
      </w:r>
    </w:p>
    <w:p w14:paraId="14D7C128">
      <w:pPr>
        <w:spacing w:after="0" w:line="200" w:lineRule="exact"/>
        <w:rPr>
          <w:color w:val="auto"/>
          <w:sz w:val="20"/>
          <w:szCs w:val="20"/>
        </w:rPr>
      </w:pPr>
    </w:p>
    <w:p w14:paraId="3FE2F2AD">
      <w:pPr>
        <w:spacing w:after="0" w:line="200" w:lineRule="exact"/>
        <w:rPr>
          <w:color w:val="auto"/>
          <w:sz w:val="20"/>
          <w:szCs w:val="20"/>
        </w:rPr>
      </w:pPr>
    </w:p>
    <w:p w14:paraId="793E2789">
      <w:pPr>
        <w:spacing w:after="0" w:line="313" w:lineRule="exact"/>
        <w:rPr>
          <w:color w:val="auto"/>
          <w:sz w:val="20"/>
          <w:szCs w:val="20"/>
        </w:rPr>
      </w:pPr>
    </w:p>
    <w:p w14:paraId="7C6DA895">
      <w:pPr>
        <w:spacing w:after="0" w:line="548" w:lineRule="exact"/>
        <w:ind w:left="960"/>
        <w:rPr>
          <w:color w:val="auto"/>
          <w:sz w:val="20"/>
          <w:szCs w:val="20"/>
        </w:rPr>
      </w:pPr>
      <w:r>
        <w:rPr>
          <w:rFonts w:ascii="宋体" w:hAnsi="宋体" w:eastAsia="宋体" w:cs="宋体"/>
          <w:b/>
          <w:bCs/>
          <w:color w:val="C00000"/>
          <w:w w:val="99"/>
          <w:sz w:val="48"/>
          <w:szCs w:val="48"/>
        </w:rPr>
        <w:t>绝大多数的弟子这样大面积的、群体性的、</w:t>
      </w:r>
    </w:p>
    <w:p w14:paraId="767D5997">
      <w:pPr>
        <w:spacing w:after="0" w:line="77" w:lineRule="exact"/>
        <w:rPr>
          <w:color w:val="auto"/>
          <w:sz w:val="20"/>
          <w:szCs w:val="20"/>
        </w:rPr>
      </w:pPr>
    </w:p>
    <w:p w14:paraId="56428C02">
      <w:pPr>
        <w:spacing w:after="0" w:line="548" w:lineRule="exact"/>
        <w:rPr>
          <w:color w:val="auto"/>
          <w:sz w:val="20"/>
          <w:szCs w:val="20"/>
        </w:rPr>
      </w:pPr>
      <w:r>
        <w:rPr>
          <w:rFonts w:ascii="宋体" w:hAnsi="宋体" w:eastAsia="宋体" w:cs="宋体"/>
          <w:b/>
          <w:bCs/>
          <w:color w:val="C00000"/>
          <w:w w:val="99"/>
          <w:sz w:val="48"/>
          <w:szCs w:val="48"/>
        </w:rPr>
        <w:t>慢慢形成的僵化局面，不断加强着这个普遍性、</w:t>
      </w:r>
    </w:p>
    <w:p w14:paraId="2A27A379">
      <w:pPr>
        <w:spacing w:after="0" w:line="77" w:lineRule="exact"/>
        <w:rPr>
          <w:color w:val="auto"/>
          <w:sz w:val="20"/>
          <w:szCs w:val="20"/>
        </w:rPr>
      </w:pPr>
    </w:p>
    <w:p w14:paraId="64A9BBEF">
      <w:pPr>
        <w:spacing w:after="0" w:line="548" w:lineRule="exact"/>
        <w:rPr>
          <w:color w:val="auto"/>
          <w:sz w:val="20"/>
          <w:szCs w:val="20"/>
        </w:rPr>
      </w:pPr>
      <w:r>
        <w:rPr>
          <w:rFonts w:ascii="宋体" w:hAnsi="宋体" w:eastAsia="宋体" w:cs="宋体"/>
          <w:b/>
          <w:bCs/>
          <w:color w:val="C00000"/>
          <w:sz w:val="48"/>
          <w:szCs w:val="48"/>
        </w:rPr>
        <w:t>全体性的执着大漏。在一些小的方面，这个</w:t>
      </w:r>
    </w:p>
    <w:p w14:paraId="4B3B749E">
      <w:pPr>
        <w:spacing w:after="0" w:line="76" w:lineRule="exact"/>
        <w:rPr>
          <w:color w:val="auto"/>
          <w:sz w:val="20"/>
          <w:szCs w:val="20"/>
        </w:rPr>
      </w:pPr>
    </w:p>
    <w:p w14:paraId="1280CBC2">
      <w:pPr>
        <w:spacing w:after="0" w:line="548" w:lineRule="exact"/>
        <w:rPr>
          <w:color w:val="auto"/>
          <w:sz w:val="20"/>
          <w:szCs w:val="20"/>
        </w:rPr>
      </w:pPr>
      <w:r>
        <w:rPr>
          <w:rFonts w:ascii="宋体" w:hAnsi="宋体" w:eastAsia="宋体" w:cs="宋体"/>
          <w:b/>
          <w:bCs/>
          <w:color w:val="C00000"/>
          <w:w w:val="99"/>
          <w:sz w:val="48"/>
          <w:szCs w:val="48"/>
        </w:rPr>
        <w:t>“漏”的影响和表现还没有那么大，那么突出。</w:t>
      </w:r>
    </w:p>
    <w:p w14:paraId="37BC07ED">
      <w:pPr>
        <w:spacing w:after="0" w:line="77" w:lineRule="exact"/>
        <w:rPr>
          <w:color w:val="auto"/>
          <w:sz w:val="20"/>
          <w:szCs w:val="20"/>
        </w:rPr>
      </w:pPr>
    </w:p>
    <w:p w14:paraId="13A41B7F">
      <w:pPr>
        <w:spacing w:after="0" w:line="548" w:lineRule="exact"/>
        <w:rPr>
          <w:color w:val="auto"/>
          <w:sz w:val="20"/>
          <w:szCs w:val="20"/>
        </w:rPr>
      </w:pPr>
      <w:r>
        <w:rPr>
          <w:rFonts w:ascii="宋体" w:hAnsi="宋体" w:eastAsia="宋体" w:cs="宋体"/>
          <w:b/>
          <w:bCs/>
          <w:color w:val="C00000"/>
          <w:sz w:val="48"/>
          <w:szCs w:val="48"/>
        </w:rPr>
        <w:t>但是在师父对证实法的要求，对我们证实法的标</w:t>
      </w:r>
    </w:p>
    <w:p w14:paraId="2F0136DA">
      <w:pPr>
        <w:spacing w:after="0" w:line="77" w:lineRule="exact"/>
        <w:rPr>
          <w:color w:val="auto"/>
          <w:sz w:val="20"/>
          <w:szCs w:val="20"/>
        </w:rPr>
      </w:pPr>
    </w:p>
    <w:p w14:paraId="72B5E7E0">
      <w:pPr>
        <w:spacing w:after="0" w:line="548" w:lineRule="exact"/>
        <w:rPr>
          <w:color w:val="auto"/>
          <w:sz w:val="20"/>
          <w:szCs w:val="20"/>
        </w:rPr>
      </w:pPr>
      <w:r>
        <w:rPr>
          <w:rFonts w:ascii="宋体" w:hAnsi="宋体" w:eastAsia="宋体" w:cs="宋体"/>
          <w:b/>
          <w:bCs/>
          <w:color w:val="C00000"/>
          <w:sz w:val="48"/>
          <w:szCs w:val="48"/>
        </w:rPr>
        <w:t>准，提出内涵境界提升的时候，如果有人悟到要</w:t>
      </w:r>
    </w:p>
    <w:p w14:paraId="725632C2">
      <w:pPr>
        <w:spacing w:after="0" w:line="76" w:lineRule="exact"/>
        <w:rPr>
          <w:color w:val="auto"/>
          <w:sz w:val="20"/>
          <w:szCs w:val="20"/>
        </w:rPr>
      </w:pPr>
    </w:p>
    <w:p w14:paraId="50385616">
      <w:pPr>
        <w:spacing w:after="0" w:line="548" w:lineRule="exact"/>
        <w:rPr>
          <w:color w:val="auto"/>
          <w:sz w:val="20"/>
          <w:szCs w:val="20"/>
        </w:rPr>
      </w:pPr>
      <w:r>
        <w:rPr>
          <w:rFonts w:ascii="宋体" w:hAnsi="宋体" w:eastAsia="宋体" w:cs="宋体"/>
          <w:b/>
          <w:bCs/>
          <w:color w:val="C00000"/>
          <w:sz w:val="48"/>
          <w:szCs w:val="48"/>
        </w:rPr>
        <w:t>往高证实法，并去做的时候，就会被这种群体的</w:t>
      </w:r>
    </w:p>
    <w:p w14:paraId="4B59213A">
      <w:pPr>
        <w:spacing w:after="0" w:line="76" w:lineRule="exact"/>
        <w:rPr>
          <w:color w:val="auto"/>
          <w:sz w:val="20"/>
          <w:szCs w:val="20"/>
        </w:rPr>
      </w:pPr>
    </w:p>
    <w:p w14:paraId="2BEE22CA">
      <w:pPr>
        <w:spacing w:after="0" w:line="548" w:lineRule="exact"/>
        <w:rPr>
          <w:color w:val="auto"/>
          <w:sz w:val="20"/>
          <w:szCs w:val="20"/>
        </w:rPr>
      </w:pPr>
      <w:r>
        <w:rPr>
          <w:rFonts w:ascii="宋体" w:hAnsi="宋体" w:eastAsia="宋体" w:cs="宋体"/>
          <w:b/>
          <w:bCs/>
          <w:color w:val="C00000"/>
          <w:sz w:val="48"/>
          <w:szCs w:val="48"/>
        </w:rPr>
        <w:t>僵化共识给打压，这种群体共识往往是很低的认</w:t>
      </w:r>
    </w:p>
    <w:p w14:paraId="5CC61281">
      <w:pPr>
        <w:spacing w:after="0" w:line="76" w:lineRule="exact"/>
        <w:rPr>
          <w:color w:val="auto"/>
          <w:sz w:val="20"/>
          <w:szCs w:val="20"/>
        </w:rPr>
      </w:pPr>
    </w:p>
    <w:p w14:paraId="60BD729B">
      <w:pPr>
        <w:spacing w:after="0" w:line="548" w:lineRule="exact"/>
        <w:rPr>
          <w:color w:val="auto"/>
          <w:sz w:val="20"/>
          <w:szCs w:val="20"/>
        </w:rPr>
      </w:pPr>
      <w:r>
        <w:rPr>
          <w:rFonts w:ascii="宋体" w:hAnsi="宋体" w:eastAsia="宋体" w:cs="宋体"/>
          <w:b/>
          <w:bCs/>
          <w:color w:val="C00000"/>
          <w:sz w:val="48"/>
          <w:szCs w:val="48"/>
        </w:rPr>
        <w:t>识，很死板的，就是这种认识够低，表面上一看</w:t>
      </w:r>
    </w:p>
    <w:p w14:paraId="6DA55456">
      <w:pPr>
        <w:spacing w:after="0" w:line="76" w:lineRule="exact"/>
        <w:rPr>
          <w:color w:val="auto"/>
          <w:sz w:val="20"/>
          <w:szCs w:val="20"/>
        </w:rPr>
      </w:pPr>
    </w:p>
    <w:p w14:paraId="54B3D4BA">
      <w:pPr>
        <w:spacing w:after="0" w:line="548" w:lineRule="exact"/>
        <w:rPr>
          <w:color w:val="auto"/>
          <w:sz w:val="20"/>
          <w:szCs w:val="20"/>
        </w:rPr>
      </w:pPr>
      <w:r>
        <w:rPr>
          <w:rFonts w:ascii="宋体" w:hAnsi="宋体" w:eastAsia="宋体" w:cs="宋体"/>
          <w:b/>
          <w:bCs/>
          <w:color w:val="C00000"/>
          <w:sz w:val="48"/>
          <w:szCs w:val="48"/>
        </w:rPr>
        <w:t>很对啊，所以才有广泛的基础，簇拥的人群也最</w:t>
      </w:r>
    </w:p>
    <w:p w14:paraId="7658C4DF">
      <w:pPr>
        <w:spacing w:after="0" w:line="77" w:lineRule="exact"/>
        <w:rPr>
          <w:color w:val="auto"/>
          <w:sz w:val="20"/>
          <w:szCs w:val="20"/>
        </w:rPr>
      </w:pPr>
    </w:p>
    <w:p w14:paraId="5D5F4FA1">
      <w:pPr>
        <w:spacing w:after="0" w:line="548" w:lineRule="exact"/>
        <w:rPr>
          <w:color w:val="auto"/>
          <w:sz w:val="20"/>
          <w:szCs w:val="20"/>
        </w:rPr>
      </w:pPr>
      <w:r>
        <w:rPr>
          <w:rFonts w:ascii="宋体" w:hAnsi="宋体" w:eastAsia="宋体" w:cs="宋体"/>
          <w:b/>
          <w:bCs/>
          <w:color w:val="C00000"/>
          <w:sz w:val="48"/>
          <w:szCs w:val="48"/>
        </w:rPr>
        <w:t>多，但是它往往是最低、最表面、最僵化的。</w:t>
      </w:r>
    </w:p>
    <w:p w14:paraId="493B866C">
      <w:pPr>
        <w:spacing w:after="0" w:line="77" w:lineRule="exact"/>
        <w:rPr>
          <w:color w:val="auto"/>
          <w:sz w:val="20"/>
          <w:szCs w:val="20"/>
        </w:rPr>
      </w:pPr>
    </w:p>
    <w:p w14:paraId="2B0FAF78">
      <w:pPr>
        <w:spacing w:after="0" w:line="548" w:lineRule="exact"/>
        <w:rPr>
          <w:color w:val="auto"/>
          <w:sz w:val="20"/>
          <w:szCs w:val="20"/>
        </w:rPr>
      </w:pPr>
      <w:r>
        <w:rPr>
          <w:rFonts w:ascii="宋体" w:hAnsi="宋体" w:eastAsia="宋体" w:cs="宋体"/>
          <w:b/>
          <w:bCs/>
          <w:color w:val="C00000"/>
          <w:sz w:val="48"/>
          <w:szCs w:val="48"/>
        </w:rPr>
        <w:t>1+1=2 谁也不能说它错，对不对？可是在高层次</w:t>
      </w:r>
    </w:p>
    <w:p w14:paraId="1099C8D9">
      <w:pPr>
        <w:spacing w:after="0" w:line="76" w:lineRule="exact"/>
        <w:rPr>
          <w:color w:val="auto"/>
          <w:sz w:val="20"/>
          <w:szCs w:val="20"/>
        </w:rPr>
      </w:pPr>
    </w:p>
    <w:p w14:paraId="1D70915D">
      <w:pPr>
        <w:spacing w:after="0" w:line="548" w:lineRule="exact"/>
        <w:rPr>
          <w:color w:val="auto"/>
          <w:sz w:val="20"/>
          <w:szCs w:val="20"/>
        </w:rPr>
      </w:pPr>
      <w:r>
        <w:rPr>
          <w:rFonts w:ascii="宋体" w:hAnsi="宋体" w:eastAsia="宋体" w:cs="宋体"/>
          <w:b/>
          <w:bCs/>
          <w:color w:val="C00000"/>
          <w:sz w:val="48"/>
          <w:szCs w:val="48"/>
        </w:rPr>
        <w:t>空间看，1+1 就不一定等于 2 了，站在高层次上</w:t>
      </w:r>
    </w:p>
    <w:p w14:paraId="5B9507F1">
      <w:pPr>
        <w:sectPr>
          <w:pgSz w:w="11900" w:h="16838"/>
          <w:pgMar w:top="728" w:right="806" w:bottom="645" w:left="720" w:header="0" w:footer="0" w:gutter="0"/>
          <w:cols w:equalWidth="0" w:num="1">
            <w:col w:w="10380"/>
          </w:cols>
        </w:sectPr>
      </w:pPr>
    </w:p>
    <w:p w14:paraId="2E96EF4A">
      <w:pPr>
        <w:spacing w:after="0" w:line="594" w:lineRule="exact"/>
        <w:ind w:right="260"/>
        <w:rPr>
          <w:color w:val="auto"/>
          <w:sz w:val="20"/>
          <w:szCs w:val="20"/>
        </w:rPr>
      </w:pPr>
      <w:bookmarkStart w:id="65" w:name="page66"/>
      <w:bookmarkEnd w:id="65"/>
      <w:r>
        <w:rPr>
          <w:rFonts w:ascii="宋体" w:hAnsi="宋体" w:eastAsia="宋体" w:cs="宋体"/>
          <w:b/>
          <w:bCs/>
          <w:color w:val="C00000"/>
          <w:sz w:val="48"/>
          <w:szCs w:val="48"/>
        </w:rPr>
        <w:t>看这又是错误的认识。这种简单肤浅、僵化、表面的底层认识占据主流地位的时候，就会在修炼群体内部形成一种看起来类似政治正确的逆淘汰！（把认识境界都拉低到低层次，它看起来确实很正确）</w:t>
      </w:r>
    </w:p>
    <w:p w14:paraId="460EFF87">
      <w:pPr>
        <w:spacing w:after="0" w:line="200" w:lineRule="exact"/>
        <w:rPr>
          <w:color w:val="auto"/>
          <w:sz w:val="20"/>
          <w:szCs w:val="20"/>
        </w:rPr>
      </w:pPr>
    </w:p>
    <w:p w14:paraId="4B72B806">
      <w:pPr>
        <w:spacing w:after="0" w:line="200" w:lineRule="exact"/>
        <w:rPr>
          <w:color w:val="auto"/>
          <w:sz w:val="20"/>
          <w:szCs w:val="20"/>
        </w:rPr>
      </w:pPr>
    </w:p>
    <w:p w14:paraId="3A61D5BC">
      <w:pPr>
        <w:spacing w:after="0" w:line="378" w:lineRule="exact"/>
        <w:rPr>
          <w:color w:val="auto"/>
          <w:sz w:val="20"/>
          <w:szCs w:val="20"/>
        </w:rPr>
      </w:pPr>
    </w:p>
    <w:p w14:paraId="77AF4A86">
      <w:pPr>
        <w:spacing w:after="0" w:line="614" w:lineRule="exact"/>
        <w:ind w:firstLine="960"/>
        <w:rPr>
          <w:color w:val="auto"/>
          <w:sz w:val="20"/>
          <w:szCs w:val="20"/>
        </w:rPr>
      </w:pPr>
      <w:r>
        <w:rPr>
          <w:rFonts w:ascii="宋体" w:hAnsi="宋体" w:eastAsia="宋体" w:cs="宋体"/>
          <w:b/>
          <w:bCs/>
          <w:color w:val="C00000"/>
          <w:sz w:val="48"/>
          <w:szCs w:val="48"/>
        </w:rPr>
        <w:t>当群体的僵化愈演愈烈的时候，不是群体里产生的更高的认识，更归真的认识去引领证悟、去破局，提升整体认识层次，就是被低层次的相对错误认识给排斥、打压下去了。最后，在群体的证悟这一块上，大家整体抱团，互相锁死，枪打出头鸟，谁都难以冲破僵局，形成一种万马齐喑的困局，整个群体的这个“漏”终成大家的生死关！ 死死地锁住、吞噬每一个接触到这种群体僵化观念的人，谁想要冲破它，提高上来，都要先经历群体的僵化认识打压。因为高层次的认识可以理解、包容低层次的认识，而低层次的认识无法认同和理解高层次的做法的，很可能打成邪悟。根本原因就在于：大家没有自己真正“以法为师”，一些关键性问题没有悟到；层次各不相同又有严重的互相排斥和嫉妒倾向；再加上很多人迷信权威、爱随大流的懒惰思想等等。</w:t>
      </w:r>
    </w:p>
    <w:p w14:paraId="5CBA7102">
      <w:pPr>
        <w:spacing w:after="0" w:line="200" w:lineRule="exact"/>
        <w:rPr>
          <w:color w:val="auto"/>
          <w:sz w:val="20"/>
          <w:szCs w:val="20"/>
        </w:rPr>
      </w:pPr>
    </w:p>
    <w:p w14:paraId="67CDD75C">
      <w:pPr>
        <w:spacing w:after="0" w:line="200" w:lineRule="exact"/>
        <w:rPr>
          <w:color w:val="auto"/>
          <w:sz w:val="20"/>
          <w:szCs w:val="20"/>
        </w:rPr>
      </w:pPr>
    </w:p>
    <w:p w14:paraId="0B6D4AB3">
      <w:pPr>
        <w:spacing w:after="0" w:line="322" w:lineRule="exact"/>
        <w:rPr>
          <w:color w:val="auto"/>
          <w:sz w:val="20"/>
          <w:szCs w:val="20"/>
        </w:rPr>
      </w:pPr>
    </w:p>
    <w:p w14:paraId="44706AAF">
      <w:pPr>
        <w:spacing w:after="0" w:line="548" w:lineRule="exact"/>
        <w:ind w:left="960"/>
        <w:rPr>
          <w:color w:val="auto"/>
          <w:sz w:val="20"/>
          <w:szCs w:val="20"/>
        </w:rPr>
      </w:pPr>
      <w:r>
        <w:rPr>
          <w:rFonts w:ascii="宋体" w:hAnsi="宋体" w:eastAsia="宋体" w:cs="宋体"/>
          <w:b/>
          <w:bCs/>
          <w:color w:val="C00000"/>
          <w:sz w:val="48"/>
          <w:szCs w:val="48"/>
        </w:rPr>
        <w:t>旧势力的安排里面就是这么干的，这是旧势</w:t>
      </w:r>
    </w:p>
    <w:p w14:paraId="047AB466">
      <w:pPr>
        <w:sectPr>
          <w:pgSz w:w="11900" w:h="16838"/>
          <w:pgMar w:top="795" w:right="786" w:bottom="645" w:left="720" w:header="0" w:footer="0" w:gutter="0"/>
          <w:cols w:equalWidth="0" w:num="1">
            <w:col w:w="10400"/>
          </w:cols>
        </w:sectPr>
      </w:pPr>
    </w:p>
    <w:p w14:paraId="5FA35374">
      <w:pPr>
        <w:spacing w:after="0" w:line="600" w:lineRule="exact"/>
        <w:ind w:right="20"/>
        <w:rPr>
          <w:color w:val="auto"/>
          <w:sz w:val="20"/>
          <w:szCs w:val="20"/>
        </w:rPr>
      </w:pPr>
      <w:bookmarkStart w:id="66" w:name="page67"/>
      <w:bookmarkEnd w:id="66"/>
      <w:r>
        <w:rPr>
          <w:rFonts w:ascii="宋体" w:hAnsi="宋体" w:eastAsia="宋体" w:cs="宋体"/>
          <w:b/>
          <w:bCs/>
          <w:color w:val="C00000"/>
          <w:sz w:val="48"/>
          <w:szCs w:val="48"/>
        </w:rPr>
        <w:t>力从内部，从背后对修炼群体的“漏”捅刀子，大家容易发现外界正面而来的邪恶，却难以发现和分辨来自身群体内的邪恶因素，与它对高层次证悟的“迫害”。现实情况恐怕比我说的还严重啊！ 这个“关”不光是针对海外，是针对全体弟子来的，各位千万不能等闲视之。</w:t>
      </w:r>
    </w:p>
    <w:p w14:paraId="42FDBA22">
      <w:pPr>
        <w:spacing w:after="0" w:line="200" w:lineRule="exact"/>
        <w:rPr>
          <w:color w:val="auto"/>
          <w:sz w:val="20"/>
          <w:szCs w:val="20"/>
        </w:rPr>
      </w:pPr>
    </w:p>
    <w:p w14:paraId="6B21FF9E">
      <w:pPr>
        <w:spacing w:after="0" w:line="200" w:lineRule="exact"/>
        <w:rPr>
          <w:color w:val="auto"/>
          <w:sz w:val="20"/>
          <w:szCs w:val="20"/>
        </w:rPr>
      </w:pPr>
    </w:p>
    <w:p w14:paraId="3C6CDC6F">
      <w:pPr>
        <w:spacing w:after="0" w:line="368" w:lineRule="exact"/>
        <w:rPr>
          <w:color w:val="auto"/>
          <w:sz w:val="20"/>
          <w:szCs w:val="20"/>
        </w:rPr>
      </w:pPr>
    </w:p>
    <w:p w14:paraId="16CF3899">
      <w:pPr>
        <w:spacing w:after="0" w:line="553" w:lineRule="exact"/>
        <w:ind w:right="20" w:firstLine="960"/>
        <w:rPr>
          <w:color w:val="auto"/>
          <w:sz w:val="20"/>
          <w:szCs w:val="20"/>
        </w:rPr>
      </w:pPr>
      <w:r>
        <w:rPr>
          <w:rFonts w:ascii="宋体" w:hAnsi="宋体" w:eastAsia="宋体" w:cs="宋体"/>
          <w:b/>
          <w:bCs/>
          <w:color w:val="auto"/>
          <w:sz w:val="48"/>
          <w:szCs w:val="48"/>
        </w:rPr>
        <w:t>修炼人如果放弃这个机缘，错过这个时间...不敢挺身而出，豁出来证实法。</w:t>
      </w:r>
    </w:p>
    <w:p w14:paraId="25FF833D">
      <w:pPr>
        <w:spacing w:after="0" w:line="77" w:lineRule="exact"/>
        <w:rPr>
          <w:color w:val="auto"/>
          <w:sz w:val="20"/>
          <w:szCs w:val="20"/>
        </w:rPr>
      </w:pPr>
    </w:p>
    <w:p w14:paraId="1378818F">
      <w:pPr>
        <w:spacing w:after="0" w:line="548" w:lineRule="exact"/>
        <w:rPr>
          <w:color w:val="auto"/>
          <w:sz w:val="20"/>
          <w:szCs w:val="20"/>
        </w:rPr>
      </w:pPr>
      <w:r>
        <w:rPr>
          <w:rFonts w:ascii="宋体" w:hAnsi="宋体" w:eastAsia="宋体" w:cs="宋体"/>
          <w:b/>
          <w:bCs/>
          <w:color w:val="auto"/>
          <w:sz w:val="48"/>
          <w:szCs w:val="48"/>
        </w:rPr>
        <w:t>那他最后的考验就没过关......</w:t>
      </w:r>
    </w:p>
    <w:p w14:paraId="7B15105C">
      <w:pPr>
        <w:spacing w:after="0" w:line="144" w:lineRule="exact"/>
        <w:rPr>
          <w:color w:val="auto"/>
          <w:sz w:val="20"/>
          <w:szCs w:val="20"/>
        </w:rPr>
      </w:pPr>
    </w:p>
    <w:p w14:paraId="69EFAA7B">
      <w:pPr>
        <w:spacing w:after="0" w:line="553" w:lineRule="exact"/>
        <w:ind w:right="260"/>
        <w:rPr>
          <w:color w:val="auto"/>
          <w:sz w:val="20"/>
          <w:szCs w:val="20"/>
        </w:rPr>
      </w:pPr>
      <w:r>
        <w:rPr>
          <w:rFonts w:ascii="宋体" w:hAnsi="宋体" w:eastAsia="宋体" w:cs="宋体"/>
          <w:b/>
          <w:bCs/>
          <w:color w:val="auto"/>
          <w:sz w:val="48"/>
          <w:szCs w:val="48"/>
        </w:rPr>
        <w:t>最后的最后的考验，竟然是如此：要真正的信师信法 还要证实法；</w:t>
      </w:r>
    </w:p>
    <w:p w14:paraId="6B14BADD">
      <w:pPr>
        <w:spacing w:after="0" w:line="200" w:lineRule="exact"/>
        <w:rPr>
          <w:color w:val="auto"/>
          <w:sz w:val="20"/>
          <w:szCs w:val="20"/>
        </w:rPr>
      </w:pPr>
    </w:p>
    <w:p w14:paraId="2C1D3AFB">
      <w:pPr>
        <w:spacing w:after="0" w:line="200" w:lineRule="exact"/>
        <w:rPr>
          <w:color w:val="auto"/>
          <w:sz w:val="20"/>
          <w:szCs w:val="20"/>
        </w:rPr>
      </w:pPr>
    </w:p>
    <w:p w14:paraId="2B550AB3">
      <w:pPr>
        <w:spacing w:after="0" w:line="368" w:lineRule="exact"/>
        <w:rPr>
          <w:color w:val="auto"/>
          <w:sz w:val="20"/>
          <w:szCs w:val="20"/>
        </w:rPr>
      </w:pPr>
    </w:p>
    <w:p w14:paraId="0EE73D5D">
      <w:pPr>
        <w:spacing w:after="0" w:line="575" w:lineRule="exact"/>
        <w:ind w:right="260" w:firstLine="960"/>
        <w:jc w:val="both"/>
        <w:rPr>
          <w:color w:val="auto"/>
          <w:sz w:val="20"/>
          <w:szCs w:val="20"/>
        </w:rPr>
      </w:pPr>
      <w:r>
        <w:rPr>
          <w:rFonts w:ascii="宋体" w:hAnsi="宋体" w:eastAsia="宋体" w:cs="宋体"/>
          <w:b/>
          <w:bCs/>
          <w:color w:val="auto"/>
          <w:sz w:val="48"/>
          <w:szCs w:val="48"/>
        </w:rPr>
        <w:t>突破旧势力的所有框框，才能走师父安排的证实法之路；绝非旧势力安排的、局限在表面层次的「气功一直反迫害</w:t>
      </w:r>
      <w:r>
        <w:rPr>
          <w:rFonts w:ascii="宋体" w:hAnsi="宋体" w:eastAsia="宋体" w:cs="宋体"/>
          <w:color w:val="auto"/>
          <w:sz w:val="48"/>
          <w:szCs w:val="48"/>
        </w:rPr>
        <w:t>……</w:t>
      </w:r>
      <w:r>
        <w:rPr>
          <w:rFonts w:ascii="宋体" w:hAnsi="宋体" w:eastAsia="宋体" w:cs="宋体"/>
          <w:b/>
          <w:bCs/>
          <w:color w:val="auto"/>
          <w:sz w:val="48"/>
          <w:szCs w:val="48"/>
        </w:rPr>
        <w:t>反迫害的老套</w:t>
      </w:r>
    </w:p>
    <w:p w14:paraId="6CC0D835">
      <w:pPr>
        <w:spacing w:after="0" w:line="80" w:lineRule="exact"/>
        <w:rPr>
          <w:color w:val="auto"/>
          <w:sz w:val="20"/>
          <w:szCs w:val="20"/>
        </w:rPr>
      </w:pPr>
    </w:p>
    <w:p w14:paraId="30AE2FEF">
      <w:pPr>
        <w:spacing w:after="0" w:line="548" w:lineRule="exact"/>
        <w:rPr>
          <w:color w:val="auto"/>
          <w:sz w:val="20"/>
          <w:szCs w:val="20"/>
        </w:rPr>
      </w:pPr>
      <w:r>
        <w:rPr>
          <w:rFonts w:ascii="宋体" w:hAnsi="宋体" w:eastAsia="宋体" w:cs="宋体"/>
          <w:b/>
          <w:bCs/>
          <w:color w:val="auto"/>
          <w:sz w:val="48"/>
          <w:szCs w:val="48"/>
        </w:rPr>
        <w:t>路...... 」</w:t>
      </w:r>
    </w:p>
    <w:p w14:paraId="3F3E9511">
      <w:pPr>
        <w:spacing w:after="0" w:line="200" w:lineRule="exact"/>
        <w:rPr>
          <w:color w:val="auto"/>
          <w:sz w:val="20"/>
          <w:szCs w:val="20"/>
        </w:rPr>
      </w:pPr>
    </w:p>
    <w:p w14:paraId="1E73376C">
      <w:pPr>
        <w:spacing w:after="0" w:line="200" w:lineRule="exact"/>
        <w:rPr>
          <w:color w:val="auto"/>
          <w:sz w:val="20"/>
          <w:szCs w:val="20"/>
        </w:rPr>
      </w:pPr>
    </w:p>
    <w:p w14:paraId="415137CC">
      <w:pPr>
        <w:spacing w:after="0" w:line="368" w:lineRule="exact"/>
        <w:rPr>
          <w:color w:val="auto"/>
          <w:sz w:val="20"/>
          <w:szCs w:val="20"/>
        </w:rPr>
      </w:pPr>
    </w:p>
    <w:p w14:paraId="1C9D332A">
      <w:pPr>
        <w:spacing w:after="0" w:line="599" w:lineRule="exact"/>
        <w:ind w:firstLine="960"/>
        <w:rPr>
          <w:color w:val="auto"/>
          <w:sz w:val="20"/>
          <w:szCs w:val="20"/>
        </w:rPr>
      </w:pPr>
      <w:r>
        <w:rPr>
          <w:rFonts w:ascii="宋体" w:hAnsi="宋体" w:eastAsia="宋体" w:cs="宋体"/>
          <w:b/>
          <w:bCs/>
          <w:color w:val="auto"/>
          <w:sz w:val="47"/>
          <w:szCs w:val="47"/>
        </w:rPr>
        <w:t>之前说过，我认为还有一类是属于“叛道变异之徒”，就是原本的学员，因为在这些大关和考验前没有过去，而被刷下来，认识上突破不了，也被打下去，修炼一关关的不进则退，因为这一大关过不去，认识上也会蜕变为反对和抵制师父的真正要求，反过来帮助旧势力来加重对学员及</w:t>
      </w:r>
    </w:p>
    <w:p w14:paraId="6D54BBED">
      <w:pPr>
        <w:sectPr>
          <w:pgSz w:w="11900" w:h="16838"/>
          <w:pgMar w:top="795" w:right="786" w:bottom="654" w:left="720" w:header="0" w:footer="0" w:gutter="0"/>
          <w:cols w:equalWidth="0" w:num="1">
            <w:col w:w="10400"/>
          </w:cols>
        </w:sectPr>
      </w:pPr>
    </w:p>
    <w:p w14:paraId="016927FD">
      <w:pPr>
        <w:spacing w:after="0" w:line="616" w:lineRule="exact"/>
        <w:jc w:val="both"/>
        <w:rPr>
          <w:color w:val="auto"/>
          <w:sz w:val="20"/>
          <w:szCs w:val="20"/>
        </w:rPr>
      </w:pPr>
      <w:bookmarkStart w:id="67" w:name="page68"/>
      <w:bookmarkEnd w:id="67"/>
      <w:r>
        <w:rPr>
          <w:rFonts w:ascii="宋体" w:hAnsi="宋体" w:eastAsia="宋体" w:cs="宋体"/>
          <w:b/>
          <w:bCs/>
          <w:color w:val="auto"/>
          <w:sz w:val="48"/>
          <w:szCs w:val="48"/>
        </w:rPr>
        <w:t>证实法的迷惑和破坏。这些人虽然不是旧势力安插的棋子，但是在重大生死关上的考验，要么你提高上来过了这一关，要么被打下去，认识上也会以各种原因带动而悟偏，实质就是邪悟，在重大问题上悟错了，邪悟了。人自然也会按僵化的邪悟，行无道之为，打压和破坏别人证实法，同时自己违背誓约。就跟很多人进了黑窝，不是被转化，就是没被转化自己堂堂正正出来，没有第二条路。这一关其实也一样。只是这关表现很温和，表面很隐蔽，看起来像只是针对法理上的探讨和交流，其实是一场大考，但是后果一样很严重，导致的最终恶果，就是违背誓约，多少人卡在这一步上，倒在这一难上！</w:t>
      </w:r>
      <w:r>
        <w:rPr>
          <w:rFonts w:ascii="宋体" w:hAnsi="宋体" w:eastAsia="宋体" w:cs="宋体"/>
          <w:b/>
          <w:bCs/>
          <w:color w:val="C00000"/>
          <w:sz w:val="48"/>
          <w:szCs w:val="48"/>
        </w:rPr>
        <w:t>过度僵化严格来说也是一种邪悟！而大家往往很难意识到。</w:t>
      </w:r>
      <w:r>
        <w:rPr>
          <w:rFonts w:ascii="宋体" w:hAnsi="宋体" w:eastAsia="宋体" w:cs="宋体"/>
          <w:b/>
          <w:bCs/>
          <w:color w:val="000000"/>
          <w:sz w:val="48"/>
          <w:szCs w:val="48"/>
        </w:rPr>
        <w:t>我这里说的不是旧势力的棋子啊，是很多正正经经的学员或弟子，这一部分人非常多，反过来他们会促成和加重这个局面，形成的僵化的群体认识，又会反过来吞噬、裹挟每一个接触到的人。他们一方面是没有引起重视，一方面又觉得法不责众，觉得我保持原样不会犯错，随大流应该很安全，就得过且过呗。</w:t>
      </w:r>
    </w:p>
    <w:p w14:paraId="4C845989">
      <w:pPr>
        <w:spacing w:after="0" w:line="200" w:lineRule="exact"/>
        <w:rPr>
          <w:color w:val="auto"/>
          <w:sz w:val="20"/>
          <w:szCs w:val="20"/>
        </w:rPr>
      </w:pPr>
    </w:p>
    <w:p w14:paraId="136DE415">
      <w:pPr>
        <w:spacing w:after="0" w:line="200" w:lineRule="exact"/>
        <w:rPr>
          <w:color w:val="auto"/>
          <w:sz w:val="20"/>
          <w:szCs w:val="20"/>
        </w:rPr>
      </w:pPr>
    </w:p>
    <w:p w14:paraId="2634C1C5">
      <w:pPr>
        <w:spacing w:after="0" w:line="393" w:lineRule="exact"/>
        <w:rPr>
          <w:color w:val="auto"/>
          <w:sz w:val="20"/>
          <w:szCs w:val="20"/>
        </w:rPr>
      </w:pPr>
    </w:p>
    <w:p w14:paraId="22394BCA">
      <w:pPr>
        <w:spacing w:after="0" w:line="553" w:lineRule="exact"/>
        <w:ind w:firstLine="960"/>
        <w:jc w:val="both"/>
        <w:rPr>
          <w:color w:val="auto"/>
          <w:sz w:val="20"/>
          <w:szCs w:val="20"/>
        </w:rPr>
      </w:pPr>
      <w:r>
        <w:rPr>
          <w:rFonts w:ascii="宋体" w:hAnsi="宋体" w:eastAsia="宋体" w:cs="宋体"/>
          <w:b/>
          <w:bCs/>
          <w:color w:val="auto"/>
          <w:sz w:val="48"/>
          <w:szCs w:val="48"/>
        </w:rPr>
        <w:t>前面说的很多具体悟的细节，是在多年的实践中对证实法思想的归纳，和在与僵化观念的长</w:t>
      </w:r>
    </w:p>
    <w:p w14:paraId="177599F7">
      <w:pPr>
        <w:sectPr>
          <w:pgSz w:w="11900" w:h="16838"/>
          <w:pgMar w:top="795" w:right="1046" w:bottom="645" w:left="720" w:header="0" w:footer="0" w:gutter="0"/>
          <w:cols w:equalWidth="0" w:num="1">
            <w:col w:w="10140"/>
          </w:cols>
        </w:sectPr>
      </w:pPr>
    </w:p>
    <w:p w14:paraId="65D3B621">
      <w:pPr>
        <w:spacing w:after="0" w:line="605" w:lineRule="exact"/>
        <w:rPr>
          <w:color w:val="auto"/>
          <w:sz w:val="20"/>
          <w:szCs w:val="20"/>
        </w:rPr>
      </w:pPr>
      <w:bookmarkStart w:id="68" w:name="page69"/>
      <w:bookmarkEnd w:id="68"/>
      <w:r>
        <w:rPr>
          <w:rFonts w:ascii="宋体" w:hAnsi="宋体" w:eastAsia="宋体" w:cs="宋体"/>
          <w:b/>
          <w:bCs/>
          <w:color w:val="auto"/>
          <w:sz w:val="48"/>
          <w:szCs w:val="48"/>
        </w:rPr>
        <w:t>期交锋中磨砺而成的破解之道，最后汇集成全面剖析开这些旧势力设置的陷阱和整体魔难的证悟，都一次分享给大家了。这已经是最方便的“得现成”了，几乎都讲到了，也是最后的劝诫了。因为没时间了，彼此的机缘也难凑到一起，才不得不一次性揭开这些根底。嫉妒心和排斥心是修炼路上的大敌，希望大家能及时明白这些关键，破开关卡，早点突破上来。</w:t>
      </w:r>
    </w:p>
    <w:p w14:paraId="1FE0D46A">
      <w:pPr>
        <w:spacing w:after="0" w:line="200" w:lineRule="exact"/>
        <w:rPr>
          <w:color w:val="auto"/>
          <w:sz w:val="20"/>
          <w:szCs w:val="20"/>
        </w:rPr>
      </w:pPr>
    </w:p>
    <w:p w14:paraId="3B52FB21">
      <w:pPr>
        <w:spacing w:after="0" w:line="200" w:lineRule="exact"/>
        <w:rPr>
          <w:color w:val="auto"/>
          <w:sz w:val="20"/>
          <w:szCs w:val="20"/>
        </w:rPr>
      </w:pPr>
    </w:p>
    <w:p w14:paraId="5B6E5D05">
      <w:pPr>
        <w:spacing w:after="0" w:line="380" w:lineRule="exact"/>
        <w:rPr>
          <w:color w:val="auto"/>
          <w:sz w:val="20"/>
          <w:szCs w:val="20"/>
        </w:rPr>
      </w:pPr>
    </w:p>
    <w:p w14:paraId="1732FC60">
      <w:pPr>
        <w:spacing w:after="0" w:line="600" w:lineRule="exact"/>
        <w:ind w:firstLine="960"/>
        <w:jc w:val="both"/>
        <w:rPr>
          <w:color w:val="auto"/>
          <w:sz w:val="20"/>
          <w:szCs w:val="20"/>
        </w:rPr>
      </w:pPr>
      <w:r>
        <w:rPr>
          <w:rFonts w:ascii="宋体" w:hAnsi="宋体" w:eastAsia="宋体" w:cs="宋体"/>
          <w:b/>
          <w:bCs/>
          <w:color w:val="auto"/>
          <w:sz w:val="48"/>
          <w:szCs w:val="48"/>
        </w:rPr>
        <w:t>最后声明，我不是反对组织，它毕竟反映和代表了弟子整体意识上的集合，谁也不会跟整体作对。而是反对少数人用僵化的认识和做法，或带动组织行为，对与他认识不一样的、证悟高的弟子的打压和迫害，那不是维护法！反而是破坏法！</w:t>
      </w:r>
    </w:p>
    <w:p w14:paraId="3CEF8185">
      <w:pPr>
        <w:spacing w:after="0" w:line="200" w:lineRule="exact"/>
        <w:rPr>
          <w:color w:val="auto"/>
          <w:sz w:val="20"/>
          <w:szCs w:val="20"/>
        </w:rPr>
      </w:pPr>
    </w:p>
    <w:p w14:paraId="463482DA">
      <w:pPr>
        <w:spacing w:after="0" w:line="200" w:lineRule="exact"/>
        <w:rPr>
          <w:color w:val="auto"/>
          <w:sz w:val="20"/>
          <w:szCs w:val="20"/>
        </w:rPr>
      </w:pPr>
    </w:p>
    <w:p w14:paraId="132FCFB1">
      <w:pPr>
        <w:spacing w:after="0" w:line="368" w:lineRule="exact"/>
        <w:rPr>
          <w:color w:val="auto"/>
          <w:sz w:val="20"/>
          <w:szCs w:val="20"/>
        </w:rPr>
      </w:pPr>
    </w:p>
    <w:p w14:paraId="649A08A4">
      <w:pPr>
        <w:spacing w:after="0" w:line="605" w:lineRule="exact"/>
        <w:ind w:firstLine="960"/>
        <w:jc w:val="both"/>
        <w:rPr>
          <w:color w:val="auto"/>
          <w:sz w:val="20"/>
          <w:szCs w:val="20"/>
        </w:rPr>
      </w:pPr>
      <w:r>
        <w:rPr>
          <w:rFonts w:ascii="宋体" w:hAnsi="宋体" w:eastAsia="宋体" w:cs="宋体"/>
          <w:b/>
          <w:bCs/>
          <w:color w:val="auto"/>
          <w:sz w:val="48"/>
          <w:szCs w:val="48"/>
        </w:rPr>
        <w:t>我不是在抱怨组织，也没有那个心情，我自己看准的路会一直走下去，他们也拦不住，但是我看到整体存在巨大的危险，不得不讲出来警醒大家！也希望整体智慧能分辨、吸收个体不同的反馈和好的领悟，能促進整体调整、提高上来，避免引发更重大的危机，我认为这是将来大法圆融不破的一个非常重要部分！将来到了什么都要靠我们自己的那天，如果不能自省，还能指望谁</w:t>
      </w:r>
    </w:p>
    <w:p w14:paraId="74D8B8CF">
      <w:pPr>
        <w:sectPr>
          <w:pgSz w:w="11900" w:h="16838"/>
          <w:pgMar w:top="795" w:right="1046" w:bottom="657" w:left="720" w:header="0" w:footer="0" w:gutter="0"/>
          <w:cols w:equalWidth="0" w:num="1">
            <w:col w:w="10140"/>
          </w:cols>
        </w:sectPr>
      </w:pPr>
    </w:p>
    <w:p w14:paraId="6C60B6F8">
      <w:pPr>
        <w:spacing w:after="0" w:line="553" w:lineRule="exact"/>
        <w:rPr>
          <w:color w:val="auto"/>
          <w:sz w:val="20"/>
          <w:szCs w:val="20"/>
        </w:rPr>
      </w:pPr>
      <w:bookmarkStart w:id="69" w:name="page70"/>
      <w:bookmarkEnd w:id="69"/>
      <w:r>
        <w:rPr>
          <w:rFonts w:ascii="宋体" w:hAnsi="宋体" w:eastAsia="宋体" w:cs="宋体"/>
          <w:b/>
          <w:bCs/>
          <w:color w:val="auto"/>
          <w:sz w:val="48"/>
          <w:szCs w:val="48"/>
        </w:rPr>
        <w:t>来时时修正我们出现的偏差呢？所以这一难，我们个人也好，整体也好，都得自己走出来。</w:t>
      </w:r>
    </w:p>
    <w:p w14:paraId="5D1492C9">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871855</wp:posOffset>
                </wp:positionV>
                <wp:extent cx="6682740" cy="0"/>
                <wp:effectExtent l="0" t="4445" r="0" b="5080"/>
                <wp:wrapNone/>
                <wp:docPr id="14" name="Shape 14"/>
                <wp:cNvGraphicFramePr/>
                <a:graphic xmlns:a="http://schemas.openxmlformats.org/drawingml/2006/main">
                  <a:graphicData uri="http://schemas.microsoft.com/office/word/2010/wordprocessingShape">
                    <wps:wsp>
                      <wps:cNvCnPr/>
                      <wps:spPr>
                        <a:xfrm>
                          <a:off x="0" y="0"/>
                          <a:ext cx="6682740" cy="4763"/>
                        </a:xfrm>
                        <a:prstGeom prst="line">
                          <a:avLst/>
                        </a:prstGeom>
                        <a:solidFill>
                          <a:srgbClr val="FFFFFF"/>
                        </a:solidFill>
                        <a:ln w="9525">
                          <a:solidFill>
                            <a:srgbClr val="000000"/>
                          </a:solidFill>
                          <a:miter lim="800000"/>
                        </a:ln>
                      </wps:spPr>
                      <wps:bodyPr/>
                    </wps:wsp>
                  </a:graphicData>
                </a:graphic>
              </wp:anchor>
            </w:drawing>
          </mc:Choice>
          <mc:Fallback>
            <w:pict>
              <v:line id="Shape 14" o:spid="_x0000_s1026" o:spt="20" style="position:absolute;left:0pt;margin-left:-1.45pt;margin-top:68.65pt;height:0pt;width:526.2pt;z-index:-251657216;mso-width-relative:page;mso-height-relative:page;" fillcolor="#FFFFFF" filled="t" stroked="t" coordsize="21600,21600" o:allowincell="f" o:gfxdata="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c&#10;/s6c2AAAAAsBAAAPAAAAAAAAAAEAIAAAACIAAABkcnMvZG93bnJldi54bWxQSwECFAAUAAAACACH&#10;TuJAt7CZOrIBAACbAwAADgAAAAAAAAABACAAAAAnAQAAZHJzL2Uyb0RvYy54bWxQSwUGAAAAAAYA&#10;BgBZAQAASwU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852805</wp:posOffset>
                </wp:positionV>
                <wp:extent cx="6682740" cy="0"/>
                <wp:effectExtent l="0" t="4445" r="0" b="5080"/>
                <wp:wrapNone/>
                <wp:docPr id="15" name="Shape 15"/>
                <wp:cNvGraphicFramePr/>
                <a:graphic xmlns:a="http://schemas.openxmlformats.org/drawingml/2006/main">
                  <a:graphicData uri="http://schemas.microsoft.com/office/word/2010/wordprocessingShape">
                    <wps:wsp>
                      <wps:cNvCnPr/>
                      <wps:spPr>
                        <a:xfrm>
                          <a:off x="0" y="0"/>
                          <a:ext cx="6682740" cy="4763"/>
                        </a:xfrm>
                        <a:prstGeom prst="line">
                          <a:avLst/>
                        </a:prstGeom>
                        <a:solidFill>
                          <a:srgbClr val="FFFFFF"/>
                        </a:solidFill>
                        <a:ln w="9525">
                          <a:solidFill>
                            <a:srgbClr val="000000"/>
                          </a:solidFill>
                          <a:miter lim="800000"/>
                        </a:ln>
                      </wps:spPr>
                      <wps:bodyPr/>
                    </wps:wsp>
                  </a:graphicData>
                </a:graphic>
              </wp:anchor>
            </w:drawing>
          </mc:Choice>
          <mc:Fallback>
            <w:pict>
              <v:line id="Shape 15" o:spid="_x0000_s1026" o:spt="20" style="position:absolute;left:0pt;margin-left:-1.45pt;margin-top:67.15pt;height:0pt;width:526.2pt;z-index:-251657216;mso-width-relative:page;mso-height-relative:page;" fillcolor="#FFFFFF" filled="t" stroked="t" coordsize="21600,21600" o:allowincell="f" o:gfxdata="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t&#10;r/zg2AAAAAsBAAAPAAAAAAAAAAEAIAAAACIAAABkcnMvZG93bnJldi54bWxQSwECFAAUAAAACACH&#10;TuJAK3kRJbIBAACbAwAADgAAAAAAAAABACAAAAAnAQAAZHJzL2Uyb0RvYy54bWxQSwUGAAAAAAYA&#10;BgBZAQAASwUAAAAA&#10;">
                <v:fill on="t" focussize="0,0"/>
                <v:stroke color="#000000" miterlimit="8" joinstyle="miter"/>
                <v:imagedata o:title=""/>
                <o:lock v:ext="edit" aspectratio="f"/>
              </v:line>
            </w:pict>
          </mc:Fallback>
        </mc:AlternateContent>
      </w:r>
    </w:p>
    <w:p w14:paraId="2AD37553">
      <w:pPr>
        <w:spacing w:after="0" w:line="200" w:lineRule="exact"/>
        <w:rPr>
          <w:color w:val="auto"/>
          <w:sz w:val="20"/>
          <w:szCs w:val="20"/>
        </w:rPr>
      </w:pPr>
    </w:p>
    <w:p w14:paraId="0839841F">
      <w:pPr>
        <w:spacing w:after="0" w:line="200" w:lineRule="exact"/>
        <w:rPr>
          <w:color w:val="auto"/>
          <w:sz w:val="20"/>
          <w:szCs w:val="20"/>
        </w:rPr>
      </w:pPr>
    </w:p>
    <w:p w14:paraId="4AA0D453">
      <w:pPr>
        <w:spacing w:after="0" w:line="200" w:lineRule="exact"/>
        <w:rPr>
          <w:color w:val="auto"/>
          <w:sz w:val="20"/>
          <w:szCs w:val="20"/>
        </w:rPr>
      </w:pPr>
    </w:p>
    <w:p w14:paraId="1D8FDB9A">
      <w:pPr>
        <w:spacing w:after="0" w:line="200" w:lineRule="exact"/>
        <w:rPr>
          <w:color w:val="auto"/>
          <w:sz w:val="20"/>
          <w:szCs w:val="20"/>
        </w:rPr>
      </w:pPr>
    </w:p>
    <w:p w14:paraId="00A1CAB0">
      <w:pPr>
        <w:spacing w:after="0" w:line="200" w:lineRule="exact"/>
        <w:rPr>
          <w:color w:val="auto"/>
          <w:sz w:val="20"/>
          <w:szCs w:val="20"/>
        </w:rPr>
      </w:pPr>
    </w:p>
    <w:p w14:paraId="74B6EB24">
      <w:pPr>
        <w:spacing w:after="0" w:line="200" w:lineRule="exact"/>
        <w:rPr>
          <w:color w:val="auto"/>
          <w:sz w:val="20"/>
          <w:szCs w:val="20"/>
        </w:rPr>
      </w:pPr>
    </w:p>
    <w:p w14:paraId="6A38B89F">
      <w:pPr>
        <w:spacing w:after="0" w:line="237" w:lineRule="exact"/>
        <w:rPr>
          <w:color w:val="auto"/>
          <w:sz w:val="20"/>
          <w:szCs w:val="20"/>
        </w:rPr>
      </w:pPr>
    </w:p>
    <w:p w14:paraId="51AED816">
      <w:pPr>
        <w:spacing w:after="0" w:line="607" w:lineRule="exact"/>
        <w:ind w:right="60" w:firstLine="960"/>
        <w:rPr>
          <w:color w:val="auto"/>
          <w:sz w:val="20"/>
          <w:szCs w:val="20"/>
        </w:rPr>
      </w:pPr>
      <w:r>
        <w:rPr>
          <w:rFonts w:ascii="宋体" w:hAnsi="宋体" w:eastAsia="宋体" w:cs="宋体"/>
          <w:color w:val="auto"/>
          <w:sz w:val="48"/>
          <w:szCs w:val="48"/>
        </w:rPr>
        <w:t>因为想要阐述的东西的太多，重复的地方是想要强调的地方，所以说的比较罗嗦，这点请大家谅解。我们的认识都是不断提高的，我自己明天，后天，再来看我今天的认识，肯定也会发现当时的不足，所以文中疏漏和浅薄之处一定会有，也许还会很多。请大家一定要注意分辨和自我取舍。此文只是就此三个重要方面的专项交流，特作说明，个人所悟，仅做交流，欢迎指正，谢谢阅读！</w:t>
      </w:r>
    </w:p>
    <w:p w14:paraId="0F9F876B">
      <w:pPr>
        <w:spacing w:after="0" w:line="200" w:lineRule="exact"/>
        <w:rPr>
          <w:color w:val="auto"/>
          <w:sz w:val="20"/>
          <w:szCs w:val="20"/>
        </w:rPr>
      </w:pPr>
    </w:p>
    <w:p w14:paraId="418ADA15">
      <w:pPr>
        <w:spacing w:after="0" w:line="200" w:lineRule="exact"/>
        <w:rPr>
          <w:color w:val="auto"/>
          <w:sz w:val="20"/>
          <w:szCs w:val="20"/>
        </w:rPr>
      </w:pPr>
    </w:p>
    <w:p w14:paraId="1E1BA8D1">
      <w:pPr>
        <w:spacing w:after="0" w:line="200" w:lineRule="exact"/>
        <w:rPr>
          <w:color w:val="auto"/>
          <w:sz w:val="20"/>
          <w:szCs w:val="20"/>
        </w:rPr>
      </w:pPr>
    </w:p>
    <w:p w14:paraId="6EAE1105">
      <w:pPr>
        <w:spacing w:after="0" w:line="200" w:lineRule="exact"/>
        <w:rPr>
          <w:color w:val="auto"/>
          <w:sz w:val="20"/>
          <w:szCs w:val="20"/>
        </w:rPr>
      </w:pPr>
    </w:p>
    <w:p w14:paraId="35C71EED">
      <w:pPr>
        <w:spacing w:after="0" w:line="200" w:lineRule="exact"/>
        <w:rPr>
          <w:color w:val="auto"/>
          <w:sz w:val="20"/>
          <w:szCs w:val="20"/>
        </w:rPr>
      </w:pPr>
    </w:p>
    <w:p w14:paraId="33955409">
      <w:pPr>
        <w:spacing w:after="0" w:line="200" w:lineRule="exact"/>
        <w:rPr>
          <w:color w:val="auto"/>
          <w:sz w:val="20"/>
          <w:szCs w:val="20"/>
        </w:rPr>
      </w:pPr>
    </w:p>
    <w:p w14:paraId="31A60539">
      <w:pPr>
        <w:spacing w:after="0" w:line="320" w:lineRule="exact"/>
        <w:rPr>
          <w:color w:val="auto"/>
          <w:sz w:val="20"/>
          <w:szCs w:val="20"/>
        </w:rPr>
      </w:pPr>
    </w:p>
    <w:p w14:paraId="2F94E4A4">
      <w:pPr>
        <w:sectPr>
          <w:pgSz w:w="11900" w:h="16838"/>
          <w:pgMar w:top="795" w:right="1046" w:bottom="1440" w:left="720" w:header="0" w:footer="0" w:gutter="0"/>
          <w:cols w:equalWidth="0" w:num="1">
            <w:col w:w="10140"/>
          </w:cols>
        </w:sectPr>
      </w:pPr>
    </w:p>
    <w:p w14:paraId="72850EDE">
      <w:pPr>
        <w:spacing w:after="0" w:line="200" w:lineRule="exact"/>
        <w:rPr>
          <w:color w:val="auto"/>
          <w:sz w:val="20"/>
          <w:szCs w:val="20"/>
        </w:rPr>
      </w:pPr>
      <w:bookmarkStart w:id="70" w:name="page71"/>
      <w:bookmarkEnd w:id="70"/>
    </w:p>
    <w:p w14:paraId="318DAB2C">
      <w:pPr>
        <w:spacing w:after="0" w:line="200" w:lineRule="exact"/>
        <w:rPr>
          <w:color w:val="auto"/>
          <w:sz w:val="20"/>
          <w:szCs w:val="20"/>
        </w:rPr>
      </w:pPr>
    </w:p>
    <w:p w14:paraId="7704EA76">
      <w:pPr>
        <w:spacing w:after="0" w:line="200" w:lineRule="exact"/>
        <w:rPr>
          <w:color w:val="auto"/>
          <w:sz w:val="20"/>
          <w:szCs w:val="20"/>
        </w:rPr>
      </w:pPr>
    </w:p>
    <w:p w14:paraId="293F7BFB">
      <w:pPr>
        <w:spacing w:after="0" w:line="200" w:lineRule="exact"/>
        <w:rPr>
          <w:color w:val="auto"/>
          <w:sz w:val="20"/>
          <w:szCs w:val="20"/>
        </w:rPr>
      </w:pPr>
    </w:p>
    <w:p w14:paraId="69032DAD">
      <w:pPr>
        <w:spacing w:after="0" w:line="200" w:lineRule="exact"/>
        <w:rPr>
          <w:color w:val="auto"/>
          <w:sz w:val="20"/>
          <w:szCs w:val="20"/>
        </w:rPr>
      </w:pPr>
    </w:p>
    <w:p w14:paraId="73DE70D9">
      <w:pPr>
        <w:spacing w:after="0" w:line="364" w:lineRule="exact"/>
        <w:rPr>
          <w:color w:val="auto"/>
          <w:sz w:val="20"/>
          <w:szCs w:val="20"/>
        </w:rPr>
      </w:pPr>
    </w:p>
    <w:p w14:paraId="51B7ABD8">
      <w:pPr>
        <w:spacing w:after="0" w:line="727" w:lineRule="exact"/>
        <w:ind w:left="800" w:right="440"/>
        <w:jc w:val="center"/>
        <w:rPr>
          <w:color w:val="auto"/>
          <w:sz w:val="20"/>
          <w:szCs w:val="20"/>
        </w:rPr>
      </w:pPr>
      <w:r>
        <w:rPr>
          <w:rFonts w:ascii="宋体" w:hAnsi="宋体" w:eastAsia="宋体" w:cs="宋体"/>
          <w:b/>
          <w:bCs/>
          <w:color w:val="C00000"/>
          <w:sz w:val="52"/>
          <w:szCs w:val="52"/>
        </w:rPr>
        <w:t>最后分享大家翻译好的《落归一念间》的英文版和西文版</w:t>
      </w:r>
    </w:p>
    <w:p w14:paraId="31DA6196">
      <w:pPr>
        <w:spacing w:after="0" w:line="200" w:lineRule="exact"/>
        <w:rPr>
          <w:color w:val="auto"/>
          <w:sz w:val="20"/>
          <w:szCs w:val="20"/>
        </w:rPr>
      </w:pPr>
    </w:p>
    <w:p w14:paraId="0A8E99A4">
      <w:pPr>
        <w:spacing w:after="0" w:line="200" w:lineRule="exact"/>
        <w:rPr>
          <w:color w:val="auto"/>
          <w:sz w:val="20"/>
          <w:szCs w:val="20"/>
        </w:rPr>
      </w:pPr>
    </w:p>
    <w:p w14:paraId="4B34D259">
      <w:pPr>
        <w:spacing w:after="0" w:line="200" w:lineRule="exact"/>
        <w:rPr>
          <w:color w:val="auto"/>
          <w:sz w:val="20"/>
          <w:szCs w:val="20"/>
        </w:rPr>
      </w:pPr>
    </w:p>
    <w:p w14:paraId="34102944">
      <w:pPr>
        <w:spacing w:after="0" w:line="200" w:lineRule="exact"/>
        <w:rPr>
          <w:color w:val="auto"/>
          <w:sz w:val="20"/>
          <w:szCs w:val="20"/>
        </w:rPr>
      </w:pPr>
    </w:p>
    <w:p w14:paraId="690E1F8F">
      <w:pPr>
        <w:spacing w:after="0" w:line="200" w:lineRule="exact"/>
        <w:rPr>
          <w:color w:val="auto"/>
          <w:sz w:val="20"/>
          <w:szCs w:val="20"/>
        </w:rPr>
      </w:pPr>
    </w:p>
    <w:p w14:paraId="24716227">
      <w:pPr>
        <w:spacing w:after="0" w:line="200" w:lineRule="exact"/>
        <w:rPr>
          <w:color w:val="auto"/>
          <w:sz w:val="20"/>
          <w:szCs w:val="20"/>
        </w:rPr>
      </w:pPr>
    </w:p>
    <w:p w14:paraId="785DF01C">
      <w:pPr>
        <w:spacing w:after="0" w:line="200" w:lineRule="exact"/>
        <w:rPr>
          <w:color w:val="auto"/>
          <w:sz w:val="20"/>
          <w:szCs w:val="20"/>
        </w:rPr>
      </w:pPr>
    </w:p>
    <w:p w14:paraId="46E1A840">
      <w:pPr>
        <w:spacing w:after="0" w:line="200" w:lineRule="exact"/>
        <w:rPr>
          <w:color w:val="auto"/>
          <w:sz w:val="20"/>
          <w:szCs w:val="20"/>
        </w:rPr>
      </w:pPr>
    </w:p>
    <w:p w14:paraId="59AC4F4B">
      <w:pPr>
        <w:spacing w:after="0" w:line="200" w:lineRule="exact"/>
        <w:rPr>
          <w:color w:val="auto"/>
          <w:sz w:val="20"/>
          <w:szCs w:val="20"/>
        </w:rPr>
      </w:pPr>
    </w:p>
    <w:p w14:paraId="6C120910">
      <w:pPr>
        <w:spacing w:after="0" w:line="346" w:lineRule="exact"/>
        <w:rPr>
          <w:color w:val="auto"/>
          <w:sz w:val="20"/>
          <w:szCs w:val="20"/>
        </w:rPr>
      </w:pPr>
    </w:p>
    <w:p w14:paraId="12D0A240">
      <w:pPr>
        <w:spacing w:after="0"/>
        <w:ind w:right="-99"/>
        <w:jc w:val="center"/>
        <w:rPr>
          <w:color w:val="auto"/>
          <w:sz w:val="20"/>
          <w:szCs w:val="20"/>
        </w:rPr>
      </w:pPr>
      <w:r>
        <w:rPr>
          <w:rFonts w:ascii="Cambria" w:hAnsi="Cambria" w:eastAsia="Cambria" w:cs="Cambria"/>
          <w:b/>
          <w:bCs/>
          <w:color w:val="0D0D0D"/>
          <w:sz w:val="36"/>
          <w:szCs w:val="36"/>
        </w:rPr>
        <w:t>Falling or Returning, Decided by a Flash of Thought</w:t>
      </w:r>
    </w:p>
    <w:p w14:paraId="5C567018">
      <w:pPr>
        <w:spacing w:after="0" w:line="200" w:lineRule="exact"/>
        <w:rPr>
          <w:color w:val="auto"/>
          <w:sz w:val="20"/>
          <w:szCs w:val="20"/>
        </w:rPr>
      </w:pPr>
    </w:p>
    <w:p w14:paraId="18C9760D">
      <w:pPr>
        <w:spacing w:after="0" w:line="200" w:lineRule="exact"/>
        <w:rPr>
          <w:color w:val="auto"/>
          <w:sz w:val="20"/>
          <w:szCs w:val="20"/>
        </w:rPr>
      </w:pPr>
    </w:p>
    <w:p w14:paraId="6791DAED">
      <w:pPr>
        <w:spacing w:after="0" w:line="200" w:lineRule="exact"/>
        <w:rPr>
          <w:color w:val="auto"/>
          <w:sz w:val="20"/>
          <w:szCs w:val="20"/>
        </w:rPr>
      </w:pPr>
    </w:p>
    <w:p w14:paraId="7DF261EC">
      <w:pPr>
        <w:spacing w:after="0" w:line="200" w:lineRule="exact"/>
        <w:rPr>
          <w:color w:val="auto"/>
          <w:sz w:val="20"/>
          <w:szCs w:val="20"/>
        </w:rPr>
      </w:pPr>
    </w:p>
    <w:p w14:paraId="082A7B8B">
      <w:pPr>
        <w:spacing w:after="0" w:line="365" w:lineRule="exact"/>
        <w:rPr>
          <w:color w:val="auto"/>
          <w:sz w:val="20"/>
          <w:szCs w:val="20"/>
        </w:rPr>
      </w:pPr>
    </w:p>
    <w:p w14:paraId="61B24AE8">
      <w:pPr>
        <w:spacing w:after="0" w:line="454" w:lineRule="auto"/>
        <w:ind w:right="100"/>
        <w:rPr>
          <w:color w:val="auto"/>
          <w:sz w:val="20"/>
          <w:szCs w:val="20"/>
        </w:rPr>
      </w:pPr>
      <w:r>
        <w:rPr>
          <w:rFonts w:ascii="Cambria" w:hAnsi="Cambria" w:eastAsia="Cambria" w:cs="Cambria"/>
          <w:b/>
          <w:bCs/>
          <w:color w:val="0D0D0D"/>
          <w:sz w:val="31"/>
          <w:szCs w:val="31"/>
        </w:rPr>
        <w:t>For the sake of the thought of saving the whole beings, and making all-out efforts to rescue the Immense Firmament from impending doom,</w:t>
      </w:r>
    </w:p>
    <w:p w14:paraId="60564DC5">
      <w:pPr>
        <w:spacing w:after="0" w:line="200" w:lineRule="exact"/>
        <w:rPr>
          <w:color w:val="auto"/>
          <w:sz w:val="20"/>
          <w:szCs w:val="20"/>
        </w:rPr>
      </w:pPr>
    </w:p>
    <w:p w14:paraId="714B9EBC">
      <w:pPr>
        <w:spacing w:after="0" w:line="297" w:lineRule="exact"/>
        <w:rPr>
          <w:color w:val="auto"/>
          <w:sz w:val="20"/>
          <w:szCs w:val="20"/>
        </w:rPr>
      </w:pPr>
    </w:p>
    <w:p w14:paraId="2FF3D1BD">
      <w:pPr>
        <w:spacing w:after="0"/>
        <w:rPr>
          <w:color w:val="auto"/>
          <w:sz w:val="20"/>
          <w:szCs w:val="20"/>
        </w:rPr>
      </w:pPr>
      <w:r>
        <w:rPr>
          <w:rFonts w:ascii="Cambria" w:hAnsi="Cambria" w:eastAsia="Cambria" w:cs="Cambria"/>
          <w:b/>
          <w:bCs/>
          <w:color w:val="0D0D0D"/>
          <w:sz w:val="32"/>
          <w:szCs w:val="32"/>
        </w:rPr>
        <w:t>He came from within and fell on the top of the Firmament.</w:t>
      </w:r>
    </w:p>
    <w:p w14:paraId="33B101A1">
      <w:pPr>
        <w:spacing w:after="0" w:line="200" w:lineRule="exact"/>
        <w:rPr>
          <w:color w:val="auto"/>
          <w:sz w:val="20"/>
          <w:szCs w:val="20"/>
        </w:rPr>
      </w:pPr>
    </w:p>
    <w:p w14:paraId="44A446DA">
      <w:pPr>
        <w:spacing w:after="0" w:line="200" w:lineRule="exact"/>
        <w:rPr>
          <w:color w:val="auto"/>
          <w:sz w:val="20"/>
          <w:szCs w:val="20"/>
        </w:rPr>
      </w:pPr>
    </w:p>
    <w:p w14:paraId="6AE41D4C">
      <w:pPr>
        <w:spacing w:after="0" w:line="200" w:lineRule="exact"/>
        <w:rPr>
          <w:color w:val="auto"/>
          <w:sz w:val="20"/>
          <w:szCs w:val="20"/>
        </w:rPr>
      </w:pPr>
    </w:p>
    <w:p w14:paraId="371A4110">
      <w:pPr>
        <w:spacing w:after="0" w:line="273" w:lineRule="exact"/>
        <w:rPr>
          <w:color w:val="auto"/>
          <w:sz w:val="20"/>
          <w:szCs w:val="20"/>
        </w:rPr>
      </w:pPr>
    </w:p>
    <w:p w14:paraId="7768CEEA">
      <w:pPr>
        <w:spacing w:after="0" w:line="432" w:lineRule="auto"/>
        <w:ind w:right="420"/>
        <w:rPr>
          <w:color w:val="auto"/>
          <w:sz w:val="20"/>
          <w:szCs w:val="20"/>
        </w:rPr>
      </w:pPr>
      <w:r>
        <w:rPr>
          <w:rFonts w:ascii="Cambria" w:hAnsi="Cambria" w:eastAsia="Cambria" w:cs="Cambria"/>
          <w:b/>
          <w:bCs/>
          <w:color w:val="0D0D0D"/>
          <w:sz w:val="32"/>
          <w:szCs w:val="32"/>
        </w:rPr>
        <w:t>Descending life after life, reincarnating into the lower earthly world again and again,</w:t>
      </w:r>
    </w:p>
    <w:p w14:paraId="72AF86AD">
      <w:pPr>
        <w:spacing w:after="0" w:line="200" w:lineRule="exact"/>
        <w:rPr>
          <w:color w:val="auto"/>
          <w:sz w:val="20"/>
          <w:szCs w:val="20"/>
        </w:rPr>
      </w:pPr>
    </w:p>
    <w:p w14:paraId="0A861CE3">
      <w:pPr>
        <w:spacing w:after="0" w:line="321" w:lineRule="exact"/>
        <w:rPr>
          <w:color w:val="auto"/>
          <w:sz w:val="20"/>
          <w:szCs w:val="20"/>
        </w:rPr>
      </w:pPr>
    </w:p>
    <w:p w14:paraId="0047035E">
      <w:pPr>
        <w:spacing w:after="0" w:line="432" w:lineRule="auto"/>
        <w:rPr>
          <w:color w:val="auto"/>
          <w:sz w:val="20"/>
          <w:szCs w:val="20"/>
        </w:rPr>
      </w:pPr>
      <w:r>
        <w:rPr>
          <w:rFonts w:ascii="Cambria" w:hAnsi="Cambria" w:eastAsia="Cambria" w:cs="Cambria"/>
          <w:b/>
          <w:bCs/>
          <w:color w:val="0D0D0D"/>
          <w:sz w:val="32"/>
          <w:szCs w:val="32"/>
        </w:rPr>
        <w:t>He knows completely the joys, the sorrows, and the thoughts of all beings at every level, as well as the origin of the beginning and the end.</w:t>
      </w:r>
    </w:p>
    <w:p w14:paraId="00809EE0">
      <w:pPr>
        <w:spacing w:after="0" w:line="200" w:lineRule="exact"/>
        <w:rPr>
          <w:color w:val="auto"/>
          <w:sz w:val="20"/>
          <w:szCs w:val="20"/>
        </w:rPr>
      </w:pPr>
    </w:p>
    <w:p w14:paraId="014D3D62">
      <w:pPr>
        <w:spacing w:after="0" w:line="321" w:lineRule="exact"/>
        <w:rPr>
          <w:color w:val="auto"/>
          <w:sz w:val="20"/>
          <w:szCs w:val="20"/>
        </w:rPr>
      </w:pPr>
    </w:p>
    <w:p w14:paraId="583AE893">
      <w:pPr>
        <w:spacing w:after="0" w:line="432" w:lineRule="auto"/>
        <w:ind w:right="860"/>
        <w:rPr>
          <w:color w:val="auto"/>
          <w:sz w:val="20"/>
          <w:szCs w:val="20"/>
        </w:rPr>
      </w:pPr>
      <w:r>
        <w:rPr>
          <w:rFonts w:ascii="Cambria" w:hAnsi="Cambria" w:eastAsia="Cambria" w:cs="Cambria"/>
          <w:b/>
          <w:bCs/>
          <w:color w:val="0D0D0D"/>
          <w:sz w:val="32"/>
          <w:szCs w:val="32"/>
        </w:rPr>
        <w:t>The lower the level, the more dangerous and vicious it is, and the closer it is to feelings and emotions.</w:t>
      </w:r>
    </w:p>
    <w:p w14:paraId="659A8A04">
      <w:pPr>
        <w:sectPr>
          <w:pgSz w:w="11900" w:h="16838"/>
          <w:pgMar w:top="1440" w:right="806" w:bottom="68" w:left="720" w:header="0" w:footer="0" w:gutter="0"/>
          <w:cols w:equalWidth="0" w:num="1">
            <w:col w:w="10380"/>
          </w:cols>
        </w:sectPr>
      </w:pPr>
    </w:p>
    <w:p w14:paraId="38D92CE1">
      <w:pPr>
        <w:spacing w:after="0" w:line="432" w:lineRule="auto"/>
        <w:ind w:right="920"/>
        <w:rPr>
          <w:color w:val="auto"/>
          <w:sz w:val="20"/>
          <w:szCs w:val="20"/>
        </w:rPr>
      </w:pPr>
      <w:bookmarkStart w:id="71" w:name="page72"/>
      <w:bookmarkEnd w:id="71"/>
      <w:r>
        <w:rPr>
          <w:rFonts w:ascii="Cambria" w:hAnsi="Cambria" w:eastAsia="Cambria" w:cs="Cambria"/>
          <w:b/>
          <w:bCs/>
          <w:color w:val="0D0D0D"/>
          <w:sz w:val="32"/>
          <w:szCs w:val="32"/>
        </w:rPr>
        <w:t>He preaches the Dafa, enters the Three Realms, and applies the Maitreya Buddhayana.</w:t>
      </w:r>
    </w:p>
    <w:p w14:paraId="2604D366">
      <w:pPr>
        <w:spacing w:after="0" w:line="200" w:lineRule="exact"/>
        <w:rPr>
          <w:color w:val="auto"/>
          <w:sz w:val="20"/>
          <w:szCs w:val="20"/>
        </w:rPr>
      </w:pPr>
    </w:p>
    <w:p w14:paraId="7DEF2ACA">
      <w:pPr>
        <w:spacing w:after="0" w:line="321" w:lineRule="exact"/>
        <w:rPr>
          <w:color w:val="auto"/>
          <w:sz w:val="20"/>
          <w:szCs w:val="20"/>
        </w:rPr>
      </w:pPr>
    </w:p>
    <w:p w14:paraId="0872F29E">
      <w:pPr>
        <w:spacing w:after="0"/>
        <w:rPr>
          <w:color w:val="auto"/>
          <w:sz w:val="20"/>
          <w:szCs w:val="20"/>
        </w:rPr>
      </w:pPr>
      <w:r>
        <w:rPr>
          <w:rFonts w:ascii="Cambria" w:hAnsi="Cambria" w:eastAsia="Cambria" w:cs="Cambria"/>
          <w:b/>
          <w:bCs/>
          <w:color w:val="0D0D0D"/>
          <w:sz w:val="32"/>
          <w:szCs w:val="32"/>
        </w:rPr>
        <w:t>Born in the human world, not in a palace nor in an official residence,</w:t>
      </w:r>
    </w:p>
    <w:p w14:paraId="576B6DA3">
      <w:pPr>
        <w:spacing w:after="0" w:line="200" w:lineRule="exact"/>
        <w:rPr>
          <w:color w:val="auto"/>
          <w:sz w:val="20"/>
          <w:szCs w:val="20"/>
        </w:rPr>
      </w:pPr>
    </w:p>
    <w:p w14:paraId="31638E93">
      <w:pPr>
        <w:spacing w:after="0" w:line="200" w:lineRule="exact"/>
        <w:rPr>
          <w:color w:val="auto"/>
          <w:sz w:val="20"/>
          <w:szCs w:val="20"/>
        </w:rPr>
      </w:pPr>
    </w:p>
    <w:p w14:paraId="2001F29A">
      <w:pPr>
        <w:spacing w:after="0" w:line="200" w:lineRule="exact"/>
        <w:rPr>
          <w:color w:val="auto"/>
          <w:sz w:val="20"/>
          <w:szCs w:val="20"/>
        </w:rPr>
      </w:pPr>
    </w:p>
    <w:p w14:paraId="35F6AFD1">
      <w:pPr>
        <w:spacing w:after="0" w:line="273" w:lineRule="exact"/>
        <w:rPr>
          <w:color w:val="auto"/>
          <w:sz w:val="20"/>
          <w:szCs w:val="20"/>
        </w:rPr>
      </w:pPr>
    </w:p>
    <w:p w14:paraId="2AF34B95">
      <w:pPr>
        <w:spacing w:after="0" w:line="432" w:lineRule="auto"/>
        <w:ind w:right="40"/>
        <w:rPr>
          <w:color w:val="auto"/>
          <w:sz w:val="20"/>
          <w:szCs w:val="20"/>
        </w:rPr>
      </w:pPr>
      <w:r>
        <w:rPr>
          <w:rFonts w:ascii="Cambria" w:hAnsi="Cambria" w:eastAsia="Cambria" w:cs="Cambria"/>
          <w:b/>
          <w:bCs/>
          <w:color w:val="0D0D0D"/>
          <w:sz w:val="32"/>
          <w:szCs w:val="32"/>
        </w:rPr>
        <w:t>He comes from a humble abode of the common people. No one knows his origin; it’s also difficult to be aware of his arrival.</w:t>
      </w:r>
    </w:p>
    <w:p w14:paraId="696F9B2A">
      <w:pPr>
        <w:spacing w:after="0" w:line="200" w:lineRule="exact"/>
        <w:rPr>
          <w:color w:val="auto"/>
          <w:sz w:val="20"/>
          <w:szCs w:val="20"/>
        </w:rPr>
      </w:pPr>
    </w:p>
    <w:p w14:paraId="12FFBBF0">
      <w:pPr>
        <w:spacing w:after="0" w:line="321" w:lineRule="exact"/>
        <w:rPr>
          <w:color w:val="auto"/>
          <w:sz w:val="20"/>
          <w:szCs w:val="20"/>
        </w:rPr>
      </w:pPr>
    </w:p>
    <w:p w14:paraId="4EF3D81E">
      <w:pPr>
        <w:spacing w:after="0" w:line="416" w:lineRule="auto"/>
        <w:ind w:right="140"/>
        <w:rPr>
          <w:color w:val="auto"/>
          <w:sz w:val="20"/>
          <w:szCs w:val="20"/>
        </w:rPr>
      </w:pPr>
      <w:r>
        <w:rPr>
          <w:rFonts w:ascii="Cambria" w:hAnsi="Cambria" w:eastAsia="Cambria" w:cs="Cambria"/>
          <w:b/>
          <w:bCs/>
          <w:color w:val="0D0D0D"/>
          <w:sz w:val="32"/>
          <w:szCs w:val="32"/>
        </w:rPr>
        <w:t>Therefore, with the preaching of Dafa, a being’s past wickedness will not be taken into consideration, but only his thoughts and actions towards Dafa count.</w:t>
      </w:r>
    </w:p>
    <w:p w14:paraId="181C65DC">
      <w:pPr>
        <w:spacing w:after="0" w:line="200" w:lineRule="exact"/>
        <w:rPr>
          <w:color w:val="auto"/>
          <w:sz w:val="20"/>
          <w:szCs w:val="20"/>
        </w:rPr>
      </w:pPr>
    </w:p>
    <w:p w14:paraId="40FBDF2C">
      <w:pPr>
        <w:spacing w:after="0" w:line="345" w:lineRule="exact"/>
        <w:rPr>
          <w:color w:val="auto"/>
          <w:sz w:val="20"/>
          <w:szCs w:val="20"/>
        </w:rPr>
      </w:pPr>
    </w:p>
    <w:p w14:paraId="349F8568">
      <w:pPr>
        <w:spacing w:after="0" w:line="432" w:lineRule="auto"/>
        <w:ind w:right="160"/>
        <w:rPr>
          <w:color w:val="auto"/>
          <w:sz w:val="20"/>
          <w:szCs w:val="20"/>
        </w:rPr>
      </w:pPr>
      <w:r>
        <w:rPr>
          <w:rFonts w:ascii="Cambria" w:hAnsi="Cambria" w:eastAsia="Cambria" w:cs="Cambria"/>
          <w:b/>
          <w:bCs/>
          <w:color w:val="0D0D0D"/>
          <w:sz w:val="32"/>
          <w:szCs w:val="32"/>
        </w:rPr>
        <w:t>A perfectly harmonizing and enlightening Fa was created, a Fa of the human attainment into Gods, Buddhas and the ultimate position.</w:t>
      </w:r>
    </w:p>
    <w:p w14:paraId="26EE4CFB">
      <w:pPr>
        <w:spacing w:after="0" w:line="200" w:lineRule="exact"/>
        <w:rPr>
          <w:color w:val="auto"/>
          <w:sz w:val="20"/>
          <w:szCs w:val="20"/>
        </w:rPr>
      </w:pPr>
    </w:p>
    <w:p w14:paraId="21CF20D2">
      <w:pPr>
        <w:spacing w:after="0" w:line="321" w:lineRule="exact"/>
        <w:rPr>
          <w:color w:val="auto"/>
          <w:sz w:val="20"/>
          <w:szCs w:val="20"/>
        </w:rPr>
      </w:pPr>
    </w:p>
    <w:p w14:paraId="13C16E41">
      <w:pPr>
        <w:spacing w:after="0" w:line="432" w:lineRule="auto"/>
        <w:ind w:right="1220"/>
        <w:rPr>
          <w:color w:val="auto"/>
          <w:sz w:val="20"/>
          <w:szCs w:val="20"/>
        </w:rPr>
      </w:pPr>
      <w:r>
        <w:rPr>
          <w:rFonts w:ascii="Cambria" w:hAnsi="Cambria" w:eastAsia="Cambria" w:cs="Cambria"/>
          <w:b/>
          <w:bCs/>
          <w:color w:val="0D0D0D"/>
          <w:sz w:val="32"/>
          <w:szCs w:val="32"/>
        </w:rPr>
        <w:t>The content of Dafa is lofty yet easy to understand, with clear principles and plain words.</w:t>
      </w:r>
    </w:p>
    <w:p w14:paraId="72F25860">
      <w:pPr>
        <w:spacing w:after="0" w:line="200" w:lineRule="exact"/>
        <w:rPr>
          <w:color w:val="auto"/>
          <w:sz w:val="20"/>
          <w:szCs w:val="20"/>
        </w:rPr>
      </w:pPr>
    </w:p>
    <w:p w14:paraId="780C74FF">
      <w:pPr>
        <w:spacing w:after="0" w:line="321" w:lineRule="exact"/>
        <w:rPr>
          <w:color w:val="auto"/>
          <w:sz w:val="20"/>
          <w:szCs w:val="20"/>
        </w:rPr>
      </w:pPr>
    </w:p>
    <w:p w14:paraId="24F399B7">
      <w:pPr>
        <w:spacing w:after="0"/>
        <w:rPr>
          <w:color w:val="auto"/>
          <w:sz w:val="20"/>
          <w:szCs w:val="20"/>
        </w:rPr>
      </w:pPr>
      <w:r>
        <w:rPr>
          <w:rFonts w:ascii="Cambria" w:hAnsi="Cambria" w:eastAsia="Cambria" w:cs="Cambria"/>
          <w:b/>
          <w:bCs/>
          <w:color w:val="0D0D0D"/>
          <w:sz w:val="32"/>
          <w:szCs w:val="32"/>
        </w:rPr>
        <w:t>The Three Words of Truth has infinite power.</w:t>
      </w:r>
    </w:p>
    <w:p w14:paraId="7A101015">
      <w:pPr>
        <w:spacing w:after="0" w:line="200" w:lineRule="exact"/>
        <w:rPr>
          <w:color w:val="auto"/>
          <w:sz w:val="20"/>
          <w:szCs w:val="20"/>
        </w:rPr>
      </w:pPr>
    </w:p>
    <w:p w14:paraId="0D332512">
      <w:pPr>
        <w:spacing w:after="0" w:line="200" w:lineRule="exact"/>
        <w:rPr>
          <w:color w:val="auto"/>
          <w:sz w:val="20"/>
          <w:szCs w:val="20"/>
        </w:rPr>
      </w:pPr>
    </w:p>
    <w:p w14:paraId="4228C69D">
      <w:pPr>
        <w:spacing w:after="0" w:line="200" w:lineRule="exact"/>
        <w:rPr>
          <w:color w:val="auto"/>
          <w:sz w:val="20"/>
          <w:szCs w:val="20"/>
        </w:rPr>
      </w:pPr>
    </w:p>
    <w:p w14:paraId="645321CE">
      <w:pPr>
        <w:spacing w:after="0" w:line="273" w:lineRule="exact"/>
        <w:rPr>
          <w:color w:val="auto"/>
          <w:sz w:val="20"/>
          <w:szCs w:val="20"/>
        </w:rPr>
      </w:pPr>
    </w:p>
    <w:p w14:paraId="557188CA">
      <w:pPr>
        <w:spacing w:after="0" w:line="432" w:lineRule="auto"/>
        <w:rPr>
          <w:color w:val="auto"/>
          <w:sz w:val="20"/>
          <w:szCs w:val="20"/>
        </w:rPr>
      </w:pPr>
      <w:r>
        <w:rPr>
          <w:rFonts w:ascii="Cambria" w:hAnsi="Cambria" w:eastAsia="Cambria" w:cs="Cambria"/>
          <w:b/>
          <w:bCs/>
          <w:color w:val="0D0D0D"/>
          <w:sz w:val="32"/>
          <w:szCs w:val="32"/>
        </w:rPr>
        <w:t>Longing for the Dao for thousands of years and finally found, Sentient beings are like having a blessed shower after a long drought.</w:t>
      </w:r>
    </w:p>
    <w:p w14:paraId="2BD91670">
      <w:pPr>
        <w:sectPr>
          <w:pgSz w:w="11900" w:h="16838"/>
          <w:pgMar w:top="1438" w:right="1026" w:bottom="1004" w:left="720" w:header="0" w:footer="0" w:gutter="0"/>
          <w:cols w:equalWidth="0" w:num="1">
            <w:col w:w="10160"/>
          </w:cols>
        </w:sectPr>
      </w:pPr>
    </w:p>
    <w:p w14:paraId="21738A6D">
      <w:pPr>
        <w:spacing w:after="0" w:line="432" w:lineRule="auto"/>
        <w:ind w:right="300"/>
        <w:rPr>
          <w:color w:val="auto"/>
          <w:sz w:val="20"/>
          <w:szCs w:val="20"/>
        </w:rPr>
      </w:pPr>
      <w:bookmarkStart w:id="72" w:name="page73"/>
      <w:bookmarkEnd w:id="72"/>
      <w:r>
        <w:rPr>
          <w:rFonts w:ascii="Cambria" w:hAnsi="Cambria" w:eastAsia="Cambria" w:cs="Cambria"/>
          <w:b/>
          <w:bCs/>
          <w:color w:val="0D0D0D"/>
          <w:sz w:val="32"/>
          <w:szCs w:val="32"/>
        </w:rPr>
        <w:t>With the number of cultivators increasing daily, lives in all upper and lower realms are stunned.</w:t>
      </w:r>
    </w:p>
    <w:p w14:paraId="4C134862">
      <w:pPr>
        <w:spacing w:after="0" w:line="200" w:lineRule="exact"/>
        <w:rPr>
          <w:color w:val="auto"/>
          <w:sz w:val="20"/>
          <w:szCs w:val="20"/>
        </w:rPr>
      </w:pPr>
    </w:p>
    <w:p w14:paraId="3F85AFED">
      <w:pPr>
        <w:spacing w:after="0" w:line="321" w:lineRule="exact"/>
        <w:rPr>
          <w:color w:val="auto"/>
          <w:sz w:val="20"/>
          <w:szCs w:val="20"/>
        </w:rPr>
      </w:pPr>
    </w:p>
    <w:p w14:paraId="5133FE46">
      <w:pPr>
        <w:spacing w:after="0"/>
        <w:rPr>
          <w:color w:val="auto"/>
          <w:sz w:val="20"/>
          <w:szCs w:val="20"/>
        </w:rPr>
      </w:pPr>
      <w:r>
        <w:rPr>
          <w:rFonts w:ascii="Cambria" w:hAnsi="Cambria" w:eastAsia="Cambria" w:cs="Cambria"/>
          <w:b/>
          <w:bCs/>
          <w:color w:val="0D0D0D"/>
          <w:sz w:val="32"/>
          <w:szCs w:val="32"/>
        </w:rPr>
        <w:t>The intensely selfish ones are lost in the surface with no mystery.</w:t>
      </w:r>
    </w:p>
    <w:p w14:paraId="711F890C">
      <w:pPr>
        <w:spacing w:after="0" w:line="200" w:lineRule="exact"/>
        <w:rPr>
          <w:color w:val="auto"/>
          <w:sz w:val="20"/>
          <w:szCs w:val="20"/>
        </w:rPr>
      </w:pPr>
    </w:p>
    <w:p w14:paraId="10FF7AD0">
      <w:pPr>
        <w:spacing w:after="0" w:line="200" w:lineRule="exact"/>
        <w:rPr>
          <w:color w:val="auto"/>
          <w:sz w:val="20"/>
          <w:szCs w:val="20"/>
        </w:rPr>
      </w:pPr>
    </w:p>
    <w:p w14:paraId="1AF1E3F9">
      <w:pPr>
        <w:spacing w:after="0" w:line="200" w:lineRule="exact"/>
        <w:rPr>
          <w:color w:val="auto"/>
          <w:sz w:val="20"/>
          <w:szCs w:val="20"/>
        </w:rPr>
      </w:pPr>
    </w:p>
    <w:p w14:paraId="0AD4987B">
      <w:pPr>
        <w:spacing w:after="0" w:line="273" w:lineRule="exact"/>
        <w:rPr>
          <w:color w:val="auto"/>
          <w:sz w:val="20"/>
          <w:szCs w:val="20"/>
        </w:rPr>
      </w:pPr>
    </w:p>
    <w:p w14:paraId="2F5D73BA">
      <w:pPr>
        <w:spacing w:after="0" w:line="410" w:lineRule="auto"/>
        <w:ind w:right="120"/>
        <w:rPr>
          <w:color w:val="auto"/>
          <w:sz w:val="20"/>
          <w:szCs w:val="20"/>
        </w:rPr>
      </w:pPr>
      <w:r>
        <w:rPr>
          <w:rFonts w:ascii="Cambria" w:hAnsi="Cambria" w:eastAsia="Cambria" w:cs="Cambria"/>
          <w:b/>
          <w:bCs/>
          <w:color w:val="0D0D0D"/>
          <w:sz w:val="32"/>
          <w:szCs w:val="32"/>
        </w:rPr>
        <w:t>Those who betray and deviate from Dafa developed selfish thoughts respectively. They practice deeds against Dafa principles, arrange hardships within the tribulation, and cause the perilous situation even worse.</w:t>
      </w:r>
    </w:p>
    <w:p w14:paraId="67BA8C69">
      <w:pPr>
        <w:spacing w:after="0" w:line="200" w:lineRule="exact"/>
        <w:rPr>
          <w:color w:val="auto"/>
          <w:sz w:val="20"/>
          <w:szCs w:val="20"/>
        </w:rPr>
      </w:pPr>
    </w:p>
    <w:p w14:paraId="15455FED">
      <w:pPr>
        <w:spacing w:after="0" w:line="356" w:lineRule="exact"/>
        <w:rPr>
          <w:color w:val="auto"/>
          <w:sz w:val="20"/>
          <w:szCs w:val="20"/>
        </w:rPr>
      </w:pPr>
    </w:p>
    <w:p w14:paraId="07970246">
      <w:pPr>
        <w:spacing w:after="0"/>
        <w:rPr>
          <w:color w:val="auto"/>
          <w:sz w:val="20"/>
          <w:szCs w:val="20"/>
        </w:rPr>
      </w:pPr>
      <w:r>
        <w:rPr>
          <w:rFonts w:ascii="Cambria" w:hAnsi="Cambria" w:eastAsia="Cambria" w:cs="Cambria"/>
          <w:b/>
          <w:bCs/>
          <w:color w:val="0D0D0D"/>
          <w:sz w:val="32"/>
          <w:szCs w:val="32"/>
        </w:rPr>
        <w:t>They want to destroy Dafa in the Three Realms.</w:t>
      </w:r>
    </w:p>
    <w:p w14:paraId="488CBFCC">
      <w:pPr>
        <w:spacing w:after="0" w:line="200" w:lineRule="exact"/>
        <w:rPr>
          <w:color w:val="auto"/>
          <w:sz w:val="20"/>
          <w:szCs w:val="20"/>
        </w:rPr>
      </w:pPr>
    </w:p>
    <w:p w14:paraId="0E88B60F">
      <w:pPr>
        <w:spacing w:after="0" w:line="200" w:lineRule="exact"/>
        <w:rPr>
          <w:color w:val="auto"/>
          <w:sz w:val="20"/>
          <w:szCs w:val="20"/>
        </w:rPr>
      </w:pPr>
    </w:p>
    <w:p w14:paraId="7D8E67EB">
      <w:pPr>
        <w:spacing w:after="0" w:line="200" w:lineRule="exact"/>
        <w:rPr>
          <w:color w:val="auto"/>
          <w:sz w:val="20"/>
          <w:szCs w:val="20"/>
        </w:rPr>
      </w:pPr>
    </w:p>
    <w:p w14:paraId="2CAA957C">
      <w:pPr>
        <w:spacing w:after="0" w:line="273" w:lineRule="exact"/>
        <w:rPr>
          <w:color w:val="auto"/>
          <w:sz w:val="20"/>
          <w:szCs w:val="20"/>
        </w:rPr>
      </w:pPr>
    </w:p>
    <w:p w14:paraId="538E7671">
      <w:pPr>
        <w:spacing w:after="0" w:line="432" w:lineRule="auto"/>
        <w:ind w:right="1420"/>
        <w:rPr>
          <w:color w:val="auto"/>
          <w:sz w:val="20"/>
          <w:szCs w:val="20"/>
        </w:rPr>
      </w:pPr>
      <w:r>
        <w:rPr>
          <w:rFonts w:ascii="Cambria" w:hAnsi="Cambria" w:eastAsia="Cambria" w:cs="Cambria"/>
          <w:b/>
          <w:bCs/>
          <w:color w:val="0D0D0D"/>
          <w:sz w:val="32"/>
          <w:szCs w:val="32"/>
        </w:rPr>
        <w:t>Heaven deviates from the Dao, Earth loses virtue, and all evils descended together.</w:t>
      </w:r>
    </w:p>
    <w:p w14:paraId="48D20F30">
      <w:pPr>
        <w:spacing w:after="0" w:line="200" w:lineRule="exact"/>
        <w:rPr>
          <w:color w:val="auto"/>
          <w:sz w:val="20"/>
          <w:szCs w:val="20"/>
        </w:rPr>
      </w:pPr>
    </w:p>
    <w:p w14:paraId="2136B9F1">
      <w:pPr>
        <w:spacing w:after="0" w:line="321" w:lineRule="exact"/>
        <w:rPr>
          <w:color w:val="auto"/>
          <w:sz w:val="20"/>
          <w:szCs w:val="20"/>
        </w:rPr>
      </w:pPr>
    </w:p>
    <w:p w14:paraId="47258016">
      <w:pPr>
        <w:spacing w:after="0"/>
        <w:rPr>
          <w:color w:val="auto"/>
          <w:sz w:val="20"/>
          <w:szCs w:val="20"/>
        </w:rPr>
      </w:pPr>
      <w:r>
        <w:rPr>
          <w:rFonts w:ascii="Cambria" w:hAnsi="Cambria" w:eastAsia="Cambria" w:cs="Cambria"/>
          <w:b/>
          <w:bCs/>
          <w:color w:val="0D0D0D"/>
          <w:sz w:val="32"/>
          <w:szCs w:val="32"/>
        </w:rPr>
        <w:t>When Heaven dictates changes, what is there to stop it?</w:t>
      </w:r>
    </w:p>
    <w:p w14:paraId="7EDE6178">
      <w:pPr>
        <w:spacing w:after="0" w:line="200" w:lineRule="exact"/>
        <w:rPr>
          <w:color w:val="auto"/>
          <w:sz w:val="20"/>
          <w:szCs w:val="20"/>
        </w:rPr>
      </w:pPr>
    </w:p>
    <w:p w14:paraId="273E3E84">
      <w:pPr>
        <w:spacing w:after="0" w:line="200" w:lineRule="exact"/>
        <w:rPr>
          <w:color w:val="auto"/>
          <w:sz w:val="20"/>
          <w:szCs w:val="20"/>
        </w:rPr>
      </w:pPr>
    </w:p>
    <w:p w14:paraId="3C390C05">
      <w:pPr>
        <w:spacing w:after="0" w:line="200" w:lineRule="exact"/>
        <w:rPr>
          <w:color w:val="auto"/>
          <w:sz w:val="20"/>
          <w:szCs w:val="20"/>
        </w:rPr>
      </w:pPr>
    </w:p>
    <w:p w14:paraId="126BEC68">
      <w:pPr>
        <w:spacing w:after="0" w:line="273" w:lineRule="exact"/>
        <w:rPr>
          <w:color w:val="auto"/>
          <w:sz w:val="20"/>
          <w:szCs w:val="20"/>
        </w:rPr>
      </w:pPr>
    </w:p>
    <w:p w14:paraId="1FCBCA8C">
      <w:pPr>
        <w:spacing w:after="0" w:line="416" w:lineRule="auto"/>
        <w:jc w:val="both"/>
        <w:rPr>
          <w:color w:val="auto"/>
          <w:sz w:val="20"/>
          <w:szCs w:val="20"/>
        </w:rPr>
      </w:pPr>
      <w:r>
        <w:rPr>
          <w:rFonts w:ascii="Cambria" w:hAnsi="Cambria" w:eastAsia="Cambria" w:cs="Cambria"/>
          <w:b/>
          <w:bCs/>
          <w:color w:val="0D0D0D"/>
          <w:sz w:val="32"/>
          <w:szCs w:val="32"/>
        </w:rPr>
        <w:t>With hardships all along the way and dangers as companions, he takes the steps following the direction of the Big Dipper to turn the Falun and rectify the cosmic body.</w:t>
      </w:r>
    </w:p>
    <w:p w14:paraId="791F7CB2">
      <w:pPr>
        <w:spacing w:after="0" w:line="200" w:lineRule="exact"/>
        <w:rPr>
          <w:color w:val="auto"/>
          <w:sz w:val="20"/>
          <w:szCs w:val="20"/>
        </w:rPr>
      </w:pPr>
    </w:p>
    <w:p w14:paraId="0FF5B6D4">
      <w:pPr>
        <w:spacing w:after="0" w:line="345" w:lineRule="exact"/>
        <w:rPr>
          <w:color w:val="auto"/>
          <w:sz w:val="20"/>
          <w:szCs w:val="20"/>
        </w:rPr>
      </w:pPr>
    </w:p>
    <w:p w14:paraId="19DDA38A">
      <w:pPr>
        <w:spacing w:after="0" w:line="432" w:lineRule="auto"/>
        <w:ind w:right="1240"/>
        <w:rPr>
          <w:color w:val="auto"/>
          <w:sz w:val="20"/>
          <w:szCs w:val="20"/>
        </w:rPr>
      </w:pPr>
      <w:r>
        <w:rPr>
          <w:rFonts w:ascii="Cambria" w:hAnsi="Cambria" w:eastAsia="Cambria" w:cs="Cambria"/>
          <w:b/>
          <w:bCs/>
          <w:color w:val="0D0D0D"/>
          <w:sz w:val="32"/>
          <w:szCs w:val="32"/>
        </w:rPr>
        <w:t>From the grandest to the tiniest, from the most complete to the subtlest, everything is encompassed and nothing is omitted.</w:t>
      </w:r>
    </w:p>
    <w:p w14:paraId="3A94B2BB">
      <w:pPr>
        <w:sectPr>
          <w:pgSz w:w="11900" w:h="16838"/>
          <w:pgMar w:top="814" w:right="726" w:bottom="1004" w:left="720" w:header="0" w:footer="0" w:gutter="0"/>
          <w:cols w:equalWidth="0" w:num="1">
            <w:col w:w="10460"/>
          </w:cols>
        </w:sectPr>
      </w:pPr>
    </w:p>
    <w:p w14:paraId="649D42CC">
      <w:pPr>
        <w:spacing w:after="0" w:line="432" w:lineRule="auto"/>
        <w:ind w:right="500"/>
        <w:rPr>
          <w:color w:val="auto"/>
          <w:sz w:val="20"/>
          <w:szCs w:val="20"/>
        </w:rPr>
      </w:pPr>
      <w:bookmarkStart w:id="73" w:name="page74"/>
      <w:bookmarkEnd w:id="73"/>
      <w:r>
        <w:rPr>
          <w:rFonts w:ascii="Cambria" w:hAnsi="Cambria" w:eastAsia="Cambria" w:cs="Cambria"/>
          <w:b/>
          <w:bCs/>
          <w:color w:val="0D0D0D"/>
          <w:sz w:val="32"/>
          <w:szCs w:val="32"/>
        </w:rPr>
        <w:t>Leaving the all-harmonizing and indestructible Dafa in the Colossal Firmament.</w:t>
      </w:r>
    </w:p>
    <w:p w14:paraId="3E61F0E5">
      <w:pPr>
        <w:spacing w:after="0" w:line="200" w:lineRule="exact"/>
        <w:rPr>
          <w:color w:val="auto"/>
          <w:sz w:val="20"/>
          <w:szCs w:val="20"/>
        </w:rPr>
      </w:pPr>
    </w:p>
    <w:p w14:paraId="7A27E3BE">
      <w:pPr>
        <w:spacing w:after="0" w:line="321" w:lineRule="exact"/>
        <w:rPr>
          <w:color w:val="auto"/>
          <w:sz w:val="20"/>
          <w:szCs w:val="20"/>
        </w:rPr>
      </w:pPr>
    </w:p>
    <w:p w14:paraId="6D44C7ED">
      <w:pPr>
        <w:spacing w:after="0"/>
        <w:rPr>
          <w:color w:val="auto"/>
          <w:sz w:val="20"/>
          <w:szCs w:val="20"/>
        </w:rPr>
      </w:pPr>
      <w:r>
        <w:rPr>
          <w:rFonts w:ascii="Cambria" w:hAnsi="Cambria" w:eastAsia="Cambria" w:cs="Cambria"/>
          <w:b/>
          <w:bCs/>
          <w:color w:val="0D0D0D"/>
          <w:sz w:val="32"/>
          <w:szCs w:val="32"/>
        </w:rPr>
        <w:t>Return to the original position! And Dafa will rectify the human world!</w:t>
      </w:r>
    </w:p>
    <w:p w14:paraId="61403B54">
      <w:pPr>
        <w:spacing w:after="0" w:line="200" w:lineRule="exact"/>
        <w:rPr>
          <w:color w:val="auto"/>
          <w:sz w:val="20"/>
          <w:szCs w:val="20"/>
        </w:rPr>
      </w:pPr>
    </w:p>
    <w:p w14:paraId="7AD55E45">
      <w:pPr>
        <w:spacing w:after="0" w:line="200" w:lineRule="exact"/>
        <w:rPr>
          <w:color w:val="auto"/>
          <w:sz w:val="20"/>
          <w:szCs w:val="20"/>
        </w:rPr>
      </w:pPr>
    </w:p>
    <w:p w14:paraId="6537A6D4">
      <w:pPr>
        <w:spacing w:after="0" w:line="200" w:lineRule="exact"/>
        <w:rPr>
          <w:color w:val="auto"/>
          <w:sz w:val="20"/>
          <w:szCs w:val="20"/>
        </w:rPr>
      </w:pPr>
    </w:p>
    <w:p w14:paraId="5EF52E28">
      <w:pPr>
        <w:spacing w:after="0" w:line="200" w:lineRule="exact"/>
        <w:rPr>
          <w:color w:val="auto"/>
          <w:sz w:val="20"/>
          <w:szCs w:val="20"/>
        </w:rPr>
      </w:pPr>
    </w:p>
    <w:p w14:paraId="3B8AE559">
      <w:pPr>
        <w:spacing w:after="0" w:line="200" w:lineRule="exact"/>
        <w:rPr>
          <w:color w:val="auto"/>
          <w:sz w:val="20"/>
          <w:szCs w:val="20"/>
        </w:rPr>
      </w:pPr>
    </w:p>
    <w:p w14:paraId="4635775D">
      <w:pPr>
        <w:spacing w:after="0" w:line="200" w:lineRule="exact"/>
        <w:rPr>
          <w:color w:val="auto"/>
          <w:sz w:val="20"/>
          <w:szCs w:val="20"/>
        </w:rPr>
      </w:pPr>
    </w:p>
    <w:p w14:paraId="23450609">
      <w:pPr>
        <w:spacing w:after="0" w:line="200" w:lineRule="exact"/>
        <w:rPr>
          <w:color w:val="auto"/>
          <w:sz w:val="20"/>
          <w:szCs w:val="20"/>
        </w:rPr>
      </w:pPr>
    </w:p>
    <w:p w14:paraId="4879E97B">
      <w:pPr>
        <w:spacing w:after="0" w:line="200" w:lineRule="exact"/>
        <w:rPr>
          <w:color w:val="auto"/>
          <w:sz w:val="20"/>
          <w:szCs w:val="20"/>
        </w:rPr>
      </w:pPr>
    </w:p>
    <w:p w14:paraId="72F2B2D1">
      <w:pPr>
        <w:spacing w:after="0" w:line="200" w:lineRule="exact"/>
        <w:rPr>
          <w:color w:val="auto"/>
          <w:sz w:val="20"/>
          <w:szCs w:val="20"/>
        </w:rPr>
      </w:pPr>
    </w:p>
    <w:p w14:paraId="51575376">
      <w:pPr>
        <w:spacing w:after="0" w:line="200" w:lineRule="exact"/>
        <w:rPr>
          <w:color w:val="auto"/>
          <w:sz w:val="20"/>
          <w:szCs w:val="20"/>
        </w:rPr>
      </w:pPr>
    </w:p>
    <w:p w14:paraId="4A97879B">
      <w:pPr>
        <w:spacing w:after="0" w:line="200" w:lineRule="exact"/>
        <w:rPr>
          <w:color w:val="auto"/>
          <w:sz w:val="20"/>
          <w:szCs w:val="20"/>
        </w:rPr>
      </w:pPr>
    </w:p>
    <w:p w14:paraId="60B6E315">
      <w:pPr>
        <w:spacing w:after="0" w:line="200" w:lineRule="exact"/>
        <w:rPr>
          <w:color w:val="auto"/>
          <w:sz w:val="20"/>
          <w:szCs w:val="20"/>
        </w:rPr>
      </w:pPr>
    </w:p>
    <w:p w14:paraId="2651D037">
      <w:pPr>
        <w:spacing w:after="0" w:line="345" w:lineRule="exact"/>
        <w:rPr>
          <w:color w:val="auto"/>
          <w:sz w:val="20"/>
          <w:szCs w:val="20"/>
        </w:rPr>
      </w:pPr>
    </w:p>
    <w:p w14:paraId="2C41EE2A">
      <w:pPr>
        <w:spacing w:after="0"/>
        <w:ind w:left="7000"/>
        <w:rPr>
          <w:color w:val="auto"/>
          <w:sz w:val="20"/>
          <w:szCs w:val="20"/>
        </w:rPr>
      </w:pPr>
      <w:r>
        <w:rPr>
          <w:rFonts w:ascii="Cambria" w:hAnsi="Cambria" w:eastAsia="Cambria" w:cs="Cambria"/>
          <w:b/>
          <w:bCs/>
          <w:color w:val="0D0D0D"/>
          <w:sz w:val="32"/>
          <w:szCs w:val="32"/>
        </w:rPr>
        <w:t>Li Hongzhi</w:t>
      </w:r>
    </w:p>
    <w:p w14:paraId="6F54A49C">
      <w:pPr>
        <w:spacing w:after="0" w:line="200" w:lineRule="exact"/>
        <w:rPr>
          <w:color w:val="auto"/>
          <w:sz w:val="20"/>
          <w:szCs w:val="20"/>
        </w:rPr>
      </w:pPr>
    </w:p>
    <w:p w14:paraId="58EA848F">
      <w:pPr>
        <w:spacing w:after="0" w:line="200" w:lineRule="exact"/>
        <w:rPr>
          <w:color w:val="auto"/>
          <w:sz w:val="20"/>
          <w:szCs w:val="20"/>
        </w:rPr>
      </w:pPr>
    </w:p>
    <w:p w14:paraId="463A7208">
      <w:pPr>
        <w:spacing w:after="0" w:line="200" w:lineRule="exact"/>
        <w:rPr>
          <w:color w:val="auto"/>
          <w:sz w:val="20"/>
          <w:szCs w:val="20"/>
        </w:rPr>
      </w:pPr>
    </w:p>
    <w:p w14:paraId="4F03F4EB">
      <w:pPr>
        <w:spacing w:after="0" w:line="273" w:lineRule="exact"/>
        <w:rPr>
          <w:color w:val="auto"/>
          <w:sz w:val="20"/>
          <w:szCs w:val="20"/>
        </w:rPr>
      </w:pPr>
    </w:p>
    <w:p w14:paraId="0135CFE7">
      <w:pPr>
        <w:spacing w:after="0" w:line="416" w:lineRule="auto"/>
        <w:ind w:left="3260" w:right="1160"/>
        <w:jc w:val="right"/>
        <w:rPr>
          <w:color w:val="auto"/>
          <w:sz w:val="20"/>
          <w:szCs w:val="20"/>
        </w:rPr>
      </w:pPr>
      <w:r>
        <w:rPr>
          <w:rFonts w:ascii="Cambria" w:hAnsi="Cambria" w:eastAsia="Cambria" w:cs="Cambria"/>
          <w:b/>
          <w:bCs/>
          <w:color w:val="0D0D0D"/>
          <w:sz w:val="32"/>
          <w:szCs w:val="32"/>
        </w:rPr>
        <w:t>The second day of the first month, the year of Gui Wei in the lunar calendar February 2, 2003</w:t>
      </w:r>
    </w:p>
    <w:p w14:paraId="0D64583E">
      <w:pPr>
        <w:sectPr>
          <w:pgSz w:w="11900" w:h="16838"/>
          <w:pgMar w:top="814" w:right="846" w:bottom="474" w:left="720" w:header="0" w:footer="0" w:gutter="0"/>
          <w:cols w:equalWidth="0" w:num="1">
            <w:col w:w="10340"/>
          </w:cols>
        </w:sectPr>
      </w:pPr>
    </w:p>
    <w:p w14:paraId="5B79A5CA">
      <w:pPr>
        <w:spacing w:after="0" w:line="200" w:lineRule="exact"/>
        <w:rPr>
          <w:color w:val="auto"/>
          <w:sz w:val="20"/>
          <w:szCs w:val="20"/>
        </w:rPr>
      </w:pPr>
    </w:p>
    <w:p w14:paraId="30850C9B">
      <w:pPr>
        <w:spacing w:after="0" w:line="200" w:lineRule="exact"/>
        <w:rPr>
          <w:color w:val="auto"/>
          <w:sz w:val="20"/>
          <w:szCs w:val="20"/>
        </w:rPr>
      </w:pPr>
    </w:p>
    <w:p w14:paraId="7D016AFC">
      <w:pPr>
        <w:spacing w:after="0" w:line="200" w:lineRule="exact"/>
        <w:rPr>
          <w:color w:val="auto"/>
          <w:sz w:val="20"/>
          <w:szCs w:val="20"/>
        </w:rPr>
      </w:pPr>
    </w:p>
    <w:p w14:paraId="184F5208">
      <w:pPr>
        <w:spacing w:after="0" w:line="200" w:lineRule="exact"/>
        <w:rPr>
          <w:color w:val="auto"/>
          <w:sz w:val="20"/>
          <w:szCs w:val="20"/>
        </w:rPr>
      </w:pPr>
    </w:p>
    <w:p w14:paraId="23AFF3D2">
      <w:pPr>
        <w:spacing w:after="0" w:line="200" w:lineRule="exact"/>
        <w:rPr>
          <w:color w:val="auto"/>
          <w:sz w:val="20"/>
          <w:szCs w:val="20"/>
        </w:rPr>
      </w:pPr>
    </w:p>
    <w:p w14:paraId="623CCA8D">
      <w:pPr>
        <w:spacing w:after="0" w:line="200" w:lineRule="exact"/>
        <w:rPr>
          <w:color w:val="auto"/>
          <w:sz w:val="20"/>
          <w:szCs w:val="20"/>
        </w:rPr>
      </w:pPr>
    </w:p>
    <w:p w14:paraId="2FB834B9">
      <w:pPr>
        <w:spacing w:after="0" w:line="200" w:lineRule="exact"/>
        <w:rPr>
          <w:color w:val="auto"/>
          <w:sz w:val="20"/>
          <w:szCs w:val="20"/>
        </w:rPr>
      </w:pPr>
    </w:p>
    <w:p w14:paraId="5A2A9931">
      <w:pPr>
        <w:spacing w:after="0" w:line="200" w:lineRule="exact"/>
        <w:rPr>
          <w:color w:val="auto"/>
          <w:sz w:val="20"/>
          <w:szCs w:val="20"/>
        </w:rPr>
      </w:pPr>
    </w:p>
    <w:p w14:paraId="7296C965">
      <w:pPr>
        <w:spacing w:after="0" w:line="200" w:lineRule="exact"/>
        <w:rPr>
          <w:color w:val="auto"/>
          <w:sz w:val="20"/>
          <w:szCs w:val="20"/>
        </w:rPr>
      </w:pPr>
    </w:p>
    <w:p w14:paraId="525E39C4">
      <w:pPr>
        <w:spacing w:after="0" w:line="200" w:lineRule="exact"/>
        <w:rPr>
          <w:color w:val="auto"/>
          <w:sz w:val="20"/>
          <w:szCs w:val="20"/>
        </w:rPr>
      </w:pPr>
    </w:p>
    <w:p w14:paraId="54AFF055">
      <w:pPr>
        <w:spacing w:after="0" w:line="200" w:lineRule="exact"/>
        <w:rPr>
          <w:color w:val="auto"/>
          <w:sz w:val="20"/>
          <w:szCs w:val="20"/>
        </w:rPr>
      </w:pPr>
    </w:p>
    <w:p w14:paraId="76489A5B">
      <w:pPr>
        <w:spacing w:after="0" w:line="200" w:lineRule="exact"/>
        <w:rPr>
          <w:color w:val="auto"/>
          <w:sz w:val="20"/>
          <w:szCs w:val="20"/>
        </w:rPr>
      </w:pPr>
    </w:p>
    <w:p w14:paraId="1B38F090">
      <w:pPr>
        <w:spacing w:after="0" w:line="200" w:lineRule="exact"/>
        <w:rPr>
          <w:color w:val="auto"/>
          <w:sz w:val="20"/>
          <w:szCs w:val="20"/>
        </w:rPr>
      </w:pPr>
    </w:p>
    <w:p w14:paraId="221D0B43">
      <w:pPr>
        <w:spacing w:after="0" w:line="200" w:lineRule="exact"/>
        <w:rPr>
          <w:color w:val="auto"/>
          <w:sz w:val="20"/>
          <w:szCs w:val="20"/>
        </w:rPr>
      </w:pPr>
    </w:p>
    <w:p w14:paraId="615C9D15">
      <w:pPr>
        <w:spacing w:after="0" w:line="200" w:lineRule="exact"/>
        <w:rPr>
          <w:color w:val="auto"/>
          <w:sz w:val="20"/>
          <w:szCs w:val="20"/>
        </w:rPr>
      </w:pPr>
    </w:p>
    <w:p w14:paraId="3C9395DB">
      <w:pPr>
        <w:spacing w:after="0" w:line="200" w:lineRule="exact"/>
        <w:rPr>
          <w:color w:val="auto"/>
          <w:sz w:val="20"/>
          <w:szCs w:val="20"/>
        </w:rPr>
      </w:pPr>
    </w:p>
    <w:p w14:paraId="571A782C">
      <w:pPr>
        <w:spacing w:after="0" w:line="200" w:lineRule="exact"/>
        <w:rPr>
          <w:color w:val="auto"/>
          <w:sz w:val="20"/>
          <w:szCs w:val="20"/>
        </w:rPr>
      </w:pPr>
    </w:p>
    <w:p w14:paraId="53057413">
      <w:pPr>
        <w:spacing w:after="0" w:line="200" w:lineRule="exact"/>
        <w:rPr>
          <w:color w:val="auto"/>
          <w:sz w:val="20"/>
          <w:szCs w:val="20"/>
        </w:rPr>
      </w:pPr>
    </w:p>
    <w:p w14:paraId="3321E116">
      <w:pPr>
        <w:spacing w:after="0" w:line="200" w:lineRule="exact"/>
        <w:rPr>
          <w:color w:val="auto"/>
          <w:sz w:val="20"/>
          <w:szCs w:val="20"/>
        </w:rPr>
      </w:pPr>
    </w:p>
    <w:p w14:paraId="4F206029">
      <w:pPr>
        <w:spacing w:after="0" w:line="200" w:lineRule="exact"/>
        <w:rPr>
          <w:color w:val="auto"/>
          <w:sz w:val="20"/>
          <w:szCs w:val="20"/>
        </w:rPr>
      </w:pPr>
    </w:p>
    <w:p w14:paraId="7872D769">
      <w:pPr>
        <w:spacing w:after="0" w:line="200" w:lineRule="exact"/>
        <w:rPr>
          <w:color w:val="auto"/>
          <w:sz w:val="20"/>
          <w:szCs w:val="20"/>
        </w:rPr>
      </w:pPr>
    </w:p>
    <w:p w14:paraId="497BC59E">
      <w:pPr>
        <w:spacing w:after="0" w:line="200" w:lineRule="exact"/>
        <w:rPr>
          <w:color w:val="auto"/>
          <w:sz w:val="20"/>
          <w:szCs w:val="20"/>
        </w:rPr>
      </w:pPr>
    </w:p>
    <w:p w14:paraId="0E7A1385">
      <w:pPr>
        <w:spacing w:after="0" w:line="200" w:lineRule="exact"/>
        <w:rPr>
          <w:color w:val="auto"/>
          <w:sz w:val="20"/>
          <w:szCs w:val="20"/>
        </w:rPr>
      </w:pPr>
    </w:p>
    <w:p w14:paraId="4BD58B05">
      <w:pPr>
        <w:spacing w:after="0" w:line="200" w:lineRule="exact"/>
        <w:rPr>
          <w:color w:val="auto"/>
          <w:sz w:val="20"/>
          <w:szCs w:val="20"/>
        </w:rPr>
      </w:pPr>
    </w:p>
    <w:p w14:paraId="01520879">
      <w:pPr>
        <w:spacing w:after="0" w:line="200" w:lineRule="exact"/>
        <w:rPr>
          <w:color w:val="auto"/>
          <w:sz w:val="20"/>
          <w:szCs w:val="20"/>
        </w:rPr>
      </w:pPr>
    </w:p>
    <w:p w14:paraId="6021BF7E">
      <w:pPr>
        <w:spacing w:after="0" w:line="200" w:lineRule="exact"/>
        <w:rPr>
          <w:color w:val="auto"/>
          <w:sz w:val="20"/>
          <w:szCs w:val="20"/>
        </w:rPr>
      </w:pPr>
    </w:p>
    <w:p w14:paraId="459C7842">
      <w:pPr>
        <w:spacing w:after="0" w:line="200" w:lineRule="exact"/>
        <w:rPr>
          <w:color w:val="auto"/>
          <w:sz w:val="20"/>
          <w:szCs w:val="20"/>
        </w:rPr>
      </w:pPr>
    </w:p>
    <w:p w14:paraId="2B45968A">
      <w:pPr>
        <w:spacing w:after="0" w:line="200" w:lineRule="exact"/>
        <w:rPr>
          <w:color w:val="auto"/>
          <w:sz w:val="20"/>
          <w:szCs w:val="20"/>
        </w:rPr>
      </w:pPr>
    </w:p>
    <w:p w14:paraId="4575AF0F">
      <w:pPr>
        <w:spacing w:after="0" w:line="200" w:lineRule="exact"/>
        <w:rPr>
          <w:color w:val="auto"/>
          <w:sz w:val="20"/>
          <w:szCs w:val="20"/>
        </w:rPr>
      </w:pPr>
    </w:p>
    <w:p w14:paraId="4D46D5F3">
      <w:pPr>
        <w:spacing w:after="0" w:line="200" w:lineRule="exact"/>
        <w:rPr>
          <w:color w:val="auto"/>
          <w:sz w:val="20"/>
          <w:szCs w:val="20"/>
        </w:rPr>
      </w:pPr>
    </w:p>
    <w:p w14:paraId="384E0501">
      <w:pPr>
        <w:spacing w:after="0" w:line="258" w:lineRule="exact"/>
        <w:rPr>
          <w:color w:val="auto"/>
          <w:sz w:val="20"/>
          <w:szCs w:val="20"/>
        </w:rPr>
      </w:pPr>
    </w:p>
    <w:p w14:paraId="4A65A14F">
      <w:pPr>
        <w:spacing w:after="0" w:line="537" w:lineRule="exact"/>
        <w:rPr>
          <w:color w:val="auto"/>
          <w:sz w:val="20"/>
          <w:szCs w:val="20"/>
        </w:rPr>
      </w:pPr>
      <w:r>
        <w:rPr>
          <w:rFonts w:ascii="宋体" w:hAnsi="宋体" w:eastAsia="宋体" w:cs="宋体"/>
          <w:b/>
          <w:bCs/>
          <w:color w:val="0D0D0D"/>
          <w:sz w:val="47"/>
          <w:szCs w:val="47"/>
        </w:rPr>
        <w:t>最后是这篇经文中英文版的图片格式：</w:t>
      </w:r>
    </w:p>
    <w:p w14:paraId="48ACBA6D">
      <w:pPr>
        <w:sectPr>
          <w:type w:val="continuous"/>
          <w:pgSz w:w="11900" w:h="16838"/>
          <w:pgMar w:top="814" w:right="846" w:bottom="474" w:left="720" w:header="0" w:footer="0" w:gutter="0"/>
          <w:cols w:equalWidth="0" w:num="1">
            <w:col w:w="10340"/>
          </w:cols>
        </w:sectPr>
      </w:pPr>
    </w:p>
    <w:p w14:paraId="2E35B0B4">
      <w:pPr>
        <w:spacing w:after="0" w:line="537" w:lineRule="exact"/>
        <w:rPr>
          <w:color w:val="auto"/>
          <w:sz w:val="20"/>
          <w:szCs w:val="20"/>
        </w:rPr>
      </w:pPr>
      <w:bookmarkStart w:id="74" w:name="page75"/>
      <w:bookmarkEnd w:id="74"/>
      <w:r>
        <w:rPr>
          <w:color w:val="auto"/>
          <w:sz w:val="20"/>
          <w:szCs w:val="20"/>
        </w:rPr>
        <w:drawing>
          <wp:anchor distT="0" distB="0" distL="114300" distR="114300" simplePos="0" relativeHeight="251659264" behindDoc="1" locked="0" layoutInCell="0" allowOverlap="1">
            <wp:simplePos x="0" y="0"/>
            <wp:positionH relativeFrom="page">
              <wp:posOffset>2446655</wp:posOffset>
            </wp:positionH>
            <wp:positionV relativeFrom="page">
              <wp:posOffset>466725</wp:posOffset>
            </wp:positionV>
            <wp:extent cx="2667000" cy="1008507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a:xfrm>
                      <a:off x="0" y="0"/>
                      <a:ext cx="2667000" cy="10085070"/>
                    </a:xfrm>
                    <a:prstGeom prst="rect">
                      <a:avLst/>
                    </a:prstGeom>
                    <a:noFill/>
                  </pic:spPr>
                </pic:pic>
              </a:graphicData>
            </a:graphic>
          </wp:anchor>
        </w:drawing>
      </w:r>
    </w:p>
    <w:p w14:paraId="3D78572F">
      <w:pPr>
        <w:sectPr>
          <w:pgSz w:w="11900" w:h="16838"/>
          <w:pgMar w:top="1440" w:right="1440" w:bottom="875" w:left="1440" w:header="0" w:footer="0" w:gutter="0"/>
          <w:cols w:space="0" w:num="1"/>
        </w:sectPr>
      </w:pPr>
    </w:p>
    <w:p w14:paraId="373A7619">
      <w:pPr>
        <w:spacing w:after="0" w:line="537" w:lineRule="exact"/>
        <w:rPr>
          <w:color w:val="auto"/>
          <w:sz w:val="20"/>
          <w:szCs w:val="20"/>
        </w:rPr>
      </w:pPr>
      <w:bookmarkStart w:id="75" w:name="page76"/>
      <w:bookmarkEnd w:id="75"/>
      <w:r>
        <w:rPr>
          <w:color w:val="auto"/>
          <w:sz w:val="20"/>
          <w:szCs w:val="20"/>
        </w:rPr>
        <w:drawing>
          <wp:anchor distT="0" distB="0" distL="114300" distR="114300" simplePos="0" relativeHeight="251659264" behindDoc="1" locked="0" layoutInCell="0" allowOverlap="1">
            <wp:simplePos x="0" y="0"/>
            <wp:positionH relativeFrom="page">
              <wp:posOffset>1778000</wp:posOffset>
            </wp:positionH>
            <wp:positionV relativeFrom="page">
              <wp:posOffset>507365</wp:posOffset>
            </wp:positionV>
            <wp:extent cx="4004310" cy="1018476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a:xfrm>
                      <a:off x="0" y="0"/>
                      <a:ext cx="4004310" cy="10184765"/>
                    </a:xfrm>
                    <a:prstGeom prst="rect">
                      <a:avLst/>
                    </a:prstGeom>
                    <a:noFill/>
                  </pic:spPr>
                </pic:pic>
              </a:graphicData>
            </a:graphic>
          </wp:anchor>
        </w:drawing>
      </w:r>
    </w:p>
    <w:p w14:paraId="08552E60">
      <w:bookmarkStart w:id="76" w:name="_GoBack"/>
      <w:bookmarkEnd w:id="76"/>
    </w:p>
    <w:sectPr>
      <w:pgSz w:w="11900" w:h="16838"/>
      <w:pgMar w:top="1440" w:right="1440" w:bottom="875" w:left="1440" w:header="0" w:footer="0"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520BCE"/>
    <w:rsid w:val="52520B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sz w:val="22"/>
      <w:szCs w:val="22"/>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76</Pages>
  <Words>0</Words>
  <Characters>0</Characters>
  <Lines>0</Lines>
  <Paragraphs>0</Paragraphs>
  <TotalTime>0</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2025-03-12T02:50:00Z</dcterms:created>
  <dc:creator>admin</dc:creator>
  <cp:lastModifiedBy>admin</cp:lastModifiedBy>
  <dcterms:modified xsi:type="dcterms:W3CDTF">2025-03-12T02:51:09Z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2C583D0C4C48487085F24D9C62E7D212_11</vt:lpwstr>
  </property>
  <property fmtid="{D5CDD505-2E9C-101B-9397-08002B2CF9AE}" pid="4" name="KSOTemplateDocerSaveRecord">
    <vt:lpwstr>eyJoZGlkIjoiZDIzMGFjMzFkMGRhYTljYmM0OGQ1N2I0Y2NmZGZjMTgifQ==</vt:lpwstr>
  </property>
</Properties>
</file>